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4A7" w:rsidRPr="003554A7" w:rsidRDefault="003554A7" w:rsidP="0090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554A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554A7" w:rsidRDefault="003554A7" w:rsidP="0090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7">
        <w:rPr>
          <w:rFonts w:ascii="Times New Roman" w:hAnsi="Times New Roman" w:cs="Times New Roman"/>
          <w:b/>
          <w:sz w:val="28"/>
          <w:szCs w:val="28"/>
        </w:rPr>
        <w:t xml:space="preserve"> о результатах </w:t>
      </w:r>
      <w:proofErr w:type="spellStart"/>
      <w:r w:rsidRPr="003554A7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3554A7" w:rsidRPr="003554A7" w:rsidRDefault="003554A7" w:rsidP="0090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7">
        <w:rPr>
          <w:rFonts w:ascii="Times New Roman" w:hAnsi="Times New Roman" w:cs="Times New Roman"/>
          <w:b/>
          <w:sz w:val="28"/>
          <w:szCs w:val="28"/>
        </w:rPr>
        <w:t xml:space="preserve">Автономной некоммерческой организации дополнительного профессиональногообразования учебный центр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554A7">
        <w:rPr>
          <w:rFonts w:ascii="Times New Roman" w:hAnsi="Times New Roman" w:cs="Times New Roman"/>
          <w:b/>
          <w:sz w:val="28"/>
          <w:szCs w:val="28"/>
        </w:rPr>
        <w:t>Интеллект»</w:t>
      </w:r>
    </w:p>
    <w:p w:rsidR="003554A7" w:rsidRDefault="003554A7" w:rsidP="0090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C7F" w:rsidRPr="003554A7" w:rsidRDefault="00903C7F" w:rsidP="00903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903C7F" w:rsidRDefault="00903C7F" w:rsidP="002C19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1CD" w:rsidRDefault="00B57BF7" w:rsidP="00CA51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554A7">
        <w:rPr>
          <w:rFonts w:ascii="Times New Roman" w:hAnsi="Times New Roman" w:cs="Times New Roman"/>
          <w:sz w:val="28"/>
          <w:szCs w:val="28"/>
        </w:rPr>
        <w:t xml:space="preserve">Настоящее </w:t>
      </w:r>
      <w:proofErr w:type="spellStart"/>
      <w:r w:rsidRPr="003554A7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3554A7">
        <w:rPr>
          <w:rFonts w:ascii="Times New Roman" w:hAnsi="Times New Roman" w:cs="Times New Roman"/>
          <w:sz w:val="28"/>
          <w:szCs w:val="28"/>
        </w:rPr>
        <w:t xml:space="preserve"> Автономной некоммерческой организации дополнительного профессионального образования учебный центр «Интеллект» проведено на основании Приказа Министерства образования и науки Российской Федерации от 14.06.2013 №462 «Об утверждении Порядка проведения </w:t>
      </w:r>
      <w:proofErr w:type="spellStart"/>
      <w:r w:rsidRPr="003554A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3554A7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Приказа Министерства образования и науки РФ от 10.12.2013 №1324 «Об утверждении показателей деятельности образовательной организации, подлежащей </w:t>
      </w:r>
      <w:proofErr w:type="spellStart"/>
      <w:r w:rsidRPr="003554A7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3554A7">
        <w:rPr>
          <w:rFonts w:ascii="Times New Roman" w:hAnsi="Times New Roman" w:cs="Times New Roman"/>
          <w:sz w:val="28"/>
          <w:szCs w:val="28"/>
        </w:rPr>
        <w:t>», а также в соответствии с приказом директора АНО ДПО УЦ «Интеллект» от</w:t>
      </w:r>
      <w:r w:rsidR="00CA51CD" w:rsidRPr="00CA51CD">
        <w:rPr>
          <w:rFonts w:ascii="Times New Roman" w:hAnsi="Times New Roman" w:cs="Times New Roman"/>
          <w:sz w:val="28"/>
          <w:szCs w:val="28"/>
        </w:rPr>
        <w:t>03</w:t>
      </w:r>
      <w:proofErr w:type="gramEnd"/>
      <w:r w:rsidR="00CA51CD" w:rsidRPr="00CA51CD">
        <w:rPr>
          <w:rFonts w:ascii="Times New Roman" w:hAnsi="Times New Roman" w:cs="Times New Roman"/>
          <w:sz w:val="28"/>
          <w:szCs w:val="28"/>
        </w:rPr>
        <w:t xml:space="preserve">.03.2022  «О </w:t>
      </w:r>
      <w:proofErr w:type="spellStart"/>
      <w:r w:rsidR="00CA51CD" w:rsidRPr="00CA51CD">
        <w:rPr>
          <w:rFonts w:ascii="Times New Roman" w:hAnsi="Times New Roman" w:cs="Times New Roman"/>
          <w:sz w:val="28"/>
          <w:szCs w:val="28"/>
        </w:rPr>
        <w:t>прведении</w:t>
      </w:r>
      <w:proofErr w:type="spellEnd"/>
      <w:r w:rsidR="00CA51CD" w:rsidRPr="00CA51CD">
        <w:rPr>
          <w:rFonts w:ascii="Times New Roman" w:hAnsi="Times New Roman" w:cs="Times New Roman"/>
          <w:sz w:val="28"/>
          <w:szCs w:val="28"/>
        </w:rPr>
        <w:t xml:space="preserve"> процедуры </w:t>
      </w:r>
      <w:proofErr w:type="spellStart"/>
      <w:r w:rsidR="00CA51CD" w:rsidRPr="00CA51C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CA51CD" w:rsidRPr="00CA51CD">
        <w:rPr>
          <w:rFonts w:ascii="Times New Roman" w:hAnsi="Times New Roman" w:cs="Times New Roman"/>
          <w:sz w:val="28"/>
          <w:szCs w:val="28"/>
        </w:rPr>
        <w:t xml:space="preserve"> по итогам 2021 года».</w:t>
      </w:r>
    </w:p>
    <w:p w:rsidR="001A5F8E" w:rsidRPr="003554A7" w:rsidRDefault="001A5F8E" w:rsidP="003554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87A" w:rsidRPr="003554A7" w:rsidRDefault="0020787A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      Цель </w:t>
      </w:r>
      <w:proofErr w:type="spellStart"/>
      <w:r w:rsidRPr="003554A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3554A7">
        <w:rPr>
          <w:rFonts w:ascii="Times New Roman" w:hAnsi="Times New Roman" w:cs="Times New Roman"/>
          <w:sz w:val="28"/>
          <w:szCs w:val="28"/>
        </w:rPr>
        <w:t xml:space="preserve"> АНОДПО УЦ «Интеллект» является получение объективной информации о состоянии образовательного процесса; установление степени соответствия фактического содержания, уровня и качества подготовки</w:t>
      </w:r>
      <w:r w:rsidR="002B24CB" w:rsidRPr="003554A7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3554A7">
        <w:rPr>
          <w:rFonts w:ascii="Times New Roman" w:hAnsi="Times New Roman" w:cs="Times New Roman"/>
          <w:sz w:val="28"/>
          <w:szCs w:val="28"/>
        </w:rPr>
        <w:t>требованиям законодательства</w:t>
      </w:r>
      <w:r w:rsidR="003554A7">
        <w:rPr>
          <w:rFonts w:ascii="Times New Roman" w:hAnsi="Times New Roman" w:cs="Times New Roman"/>
          <w:sz w:val="28"/>
          <w:szCs w:val="28"/>
        </w:rPr>
        <w:t>;</w:t>
      </w:r>
      <w:r w:rsidRPr="003554A7">
        <w:rPr>
          <w:rFonts w:ascii="Times New Roman" w:hAnsi="Times New Roman" w:cs="Times New Roman"/>
          <w:sz w:val="28"/>
          <w:szCs w:val="28"/>
        </w:rPr>
        <w:t xml:space="preserve"> выявление положительных результатов и недостатков в деятельности организации.</w:t>
      </w:r>
    </w:p>
    <w:p w:rsidR="00903C7F" w:rsidRDefault="001A5F8E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sz w:val="28"/>
          <w:szCs w:val="28"/>
        </w:rPr>
        <w:tab/>
      </w:r>
      <w:proofErr w:type="gramStart"/>
      <w:r w:rsidR="007573E7" w:rsidRPr="003554A7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="007573E7" w:rsidRPr="003554A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573E7" w:rsidRPr="003554A7">
        <w:rPr>
          <w:rFonts w:ascii="Times New Roman" w:hAnsi="Times New Roman" w:cs="Times New Roman"/>
          <w:sz w:val="28"/>
          <w:szCs w:val="28"/>
        </w:rPr>
        <w:t xml:space="preserve"> проведена оценка образовательной деятельности, системы управления,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деятельности, подлежащей </w:t>
      </w:r>
      <w:proofErr w:type="spellStart"/>
      <w:r w:rsidR="007573E7" w:rsidRPr="003554A7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7573E7" w:rsidRPr="003554A7">
        <w:rPr>
          <w:rFonts w:ascii="Times New Roman" w:hAnsi="Times New Roman" w:cs="Times New Roman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B0539F" w:rsidRPr="003554A7" w:rsidRDefault="00B0539F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состав комиссии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входили: заместитель директора по учебно-методической работе, главный бухгалтер, методист.</w:t>
      </w:r>
    </w:p>
    <w:p w:rsidR="00DD50F2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4A7" w:rsidRDefault="00903C7F" w:rsidP="00355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7"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 деятельности</w:t>
      </w:r>
    </w:p>
    <w:p w:rsidR="00C26D15" w:rsidRPr="003554A7" w:rsidRDefault="00903C7F" w:rsidP="003554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b/>
          <w:sz w:val="28"/>
          <w:szCs w:val="28"/>
        </w:rPr>
        <w:t xml:space="preserve"> АНОДПО</w:t>
      </w:r>
      <w:r w:rsidR="001A5F8E" w:rsidRPr="003554A7">
        <w:rPr>
          <w:rFonts w:ascii="Times New Roman" w:hAnsi="Times New Roman" w:cs="Times New Roman"/>
          <w:b/>
          <w:sz w:val="28"/>
          <w:szCs w:val="28"/>
        </w:rPr>
        <w:t xml:space="preserve"> УЦИнтеллект</w:t>
      </w:r>
      <w:r w:rsidRPr="003554A7">
        <w:rPr>
          <w:rFonts w:ascii="Times New Roman" w:hAnsi="Times New Roman" w:cs="Times New Roman"/>
          <w:b/>
          <w:sz w:val="28"/>
          <w:szCs w:val="28"/>
        </w:rPr>
        <w:t>»</w:t>
      </w:r>
    </w:p>
    <w:p w:rsidR="00C26D15" w:rsidRPr="003554A7" w:rsidRDefault="00C26D15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C7F" w:rsidRDefault="00626264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ab/>
      </w:r>
      <w:r w:rsidR="003554A7">
        <w:rPr>
          <w:rFonts w:ascii="Times New Roman" w:hAnsi="Times New Roman" w:cs="Times New Roman"/>
          <w:sz w:val="28"/>
          <w:szCs w:val="28"/>
        </w:rPr>
        <w:t>АНОДПО УЦ «Интеллект»</w:t>
      </w:r>
      <w:r w:rsidR="00903C7F" w:rsidRPr="003554A7"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Учредител</w:t>
      </w:r>
      <w:r w:rsidR="00300FB7">
        <w:rPr>
          <w:rFonts w:ascii="Times New Roman" w:hAnsi="Times New Roman" w:cs="Times New Roman"/>
          <w:sz w:val="28"/>
          <w:szCs w:val="28"/>
        </w:rPr>
        <w:t>ей</w:t>
      </w:r>
      <w:r w:rsidR="00903C7F" w:rsidRPr="003554A7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актами, действующими на территории Российской Федерации, и Уставом </w:t>
      </w:r>
      <w:r w:rsidR="001A5F8E" w:rsidRPr="003554A7">
        <w:rPr>
          <w:rFonts w:ascii="Times New Roman" w:hAnsi="Times New Roman" w:cs="Times New Roman"/>
          <w:sz w:val="28"/>
          <w:szCs w:val="28"/>
        </w:rPr>
        <w:t>АНОДПО УЦ Интеллект»</w:t>
      </w:r>
      <w:r w:rsidR="00300FB7">
        <w:rPr>
          <w:rFonts w:ascii="Times New Roman" w:hAnsi="Times New Roman" w:cs="Times New Roman"/>
          <w:sz w:val="28"/>
          <w:szCs w:val="28"/>
        </w:rPr>
        <w:t>.</w:t>
      </w:r>
    </w:p>
    <w:p w:rsidR="00300FB7" w:rsidRDefault="00300FB7" w:rsidP="00300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FB7">
        <w:rPr>
          <w:rFonts w:ascii="Times New Roman" w:hAnsi="Times New Roman" w:cs="Times New Roman"/>
          <w:b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учреждения: </w:t>
      </w:r>
      <w:r w:rsidRPr="00300FB7">
        <w:rPr>
          <w:rFonts w:ascii="Times New Roman" w:hAnsi="Times New Roman" w:cs="Times New Roman"/>
          <w:sz w:val="28"/>
          <w:szCs w:val="28"/>
        </w:rPr>
        <w:t>Автономн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00FB7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00FB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00FB7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учебный центр «Интеллект»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0FB7" w:rsidRDefault="00300FB7" w:rsidP="00300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FB7">
        <w:rPr>
          <w:rFonts w:ascii="Times New Roman" w:hAnsi="Times New Roman" w:cs="Times New Roman"/>
          <w:b/>
          <w:sz w:val="28"/>
          <w:szCs w:val="28"/>
        </w:rPr>
        <w:t>Краткое название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АНОДПО УЦ «Интеллект».</w:t>
      </w:r>
    </w:p>
    <w:p w:rsidR="00300FB7" w:rsidRDefault="00300FB7" w:rsidP="00300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FB7">
        <w:rPr>
          <w:rFonts w:ascii="Times New Roman" w:hAnsi="Times New Roman" w:cs="Times New Roman"/>
          <w:b/>
          <w:sz w:val="28"/>
          <w:szCs w:val="28"/>
        </w:rPr>
        <w:lastRenderedPageBreak/>
        <w:t>Тип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вид образовательного учреждения (организации): </w:t>
      </w:r>
      <w:r w:rsidRPr="00300FB7">
        <w:rPr>
          <w:rFonts w:ascii="Times New Roman" w:hAnsi="Times New Roman" w:cs="Times New Roman"/>
          <w:sz w:val="28"/>
          <w:szCs w:val="28"/>
        </w:rPr>
        <w:t>Автономная некоммерческая организация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0FB7" w:rsidRPr="00300FB7" w:rsidRDefault="00300FB7" w:rsidP="00300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FB7">
        <w:rPr>
          <w:rFonts w:ascii="Times New Roman" w:hAnsi="Times New Roman" w:cs="Times New Roman"/>
          <w:b/>
          <w:sz w:val="28"/>
          <w:szCs w:val="28"/>
        </w:rPr>
        <w:t>Учредител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Таванец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 Анатольевич, Митина Елена Алексеевна,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Таванец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 Ивановна.</w:t>
      </w:r>
    </w:p>
    <w:p w:rsidR="00903C7F" w:rsidRDefault="00626264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03C7F" w:rsidRPr="00300FB7">
        <w:rPr>
          <w:rFonts w:ascii="Times New Roman" w:hAnsi="Times New Roman" w:cs="Times New Roman"/>
          <w:b/>
          <w:sz w:val="28"/>
          <w:szCs w:val="28"/>
        </w:rPr>
        <w:t>Юридический адрес</w:t>
      </w:r>
      <w:r w:rsidR="00300F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00FB7" w:rsidRPr="00300FB7">
        <w:rPr>
          <w:rFonts w:ascii="Times New Roman" w:hAnsi="Times New Roman" w:cs="Times New Roman"/>
          <w:sz w:val="28"/>
          <w:szCs w:val="28"/>
        </w:rPr>
        <w:t>442965, Пензенская</w:t>
      </w:r>
      <w:r w:rsidR="004B2800">
        <w:rPr>
          <w:rFonts w:ascii="Times New Roman" w:hAnsi="Times New Roman" w:cs="Times New Roman"/>
          <w:sz w:val="28"/>
          <w:szCs w:val="28"/>
        </w:rPr>
        <w:t xml:space="preserve"> область, г. Заречный, ул. Ленина, д. 50, кв. 116.</w:t>
      </w:r>
      <w:proofErr w:type="gramEnd"/>
    </w:p>
    <w:p w:rsidR="004B2800" w:rsidRPr="004B2800" w:rsidRDefault="004B280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B2800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актический адрес: </w:t>
      </w:r>
      <w:r>
        <w:rPr>
          <w:rFonts w:ascii="Times New Roman" w:hAnsi="Times New Roman" w:cs="Times New Roman"/>
          <w:sz w:val="28"/>
          <w:szCs w:val="28"/>
        </w:rPr>
        <w:t xml:space="preserve">442960, </w:t>
      </w:r>
      <w:r w:rsidRPr="004B2800">
        <w:rPr>
          <w:rFonts w:ascii="Times New Roman" w:hAnsi="Times New Roman" w:cs="Times New Roman"/>
          <w:sz w:val="28"/>
          <w:szCs w:val="28"/>
        </w:rPr>
        <w:t xml:space="preserve">Пензенская область, г. Заречный, ул. </w:t>
      </w:r>
      <w:r>
        <w:rPr>
          <w:rFonts w:ascii="Times New Roman" w:hAnsi="Times New Roman" w:cs="Times New Roman"/>
          <w:sz w:val="28"/>
          <w:szCs w:val="28"/>
        </w:rPr>
        <w:t>Комсомольская</w:t>
      </w:r>
      <w:r w:rsidRPr="004B2800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B28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к. 325</w:t>
      </w:r>
      <w:r w:rsidRPr="004B28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264" w:rsidRDefault="004B2800" w:rsidP="004B2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626264" w:rsidRPr="004B2800">
        <w:rPr>
          <w:rFonts w:ascii="Times New Roman" w:hAnsi="Times New Roman" w:cs="Times New Roman"/>
          <w:b/>
          <w:sz w:val="28"/>
          <w:szCs w:val="28"/>
        </w:rPr>
        <w:t>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/факс: </w:t>
      </w:r>
      <w:r>
        <w:rPr>
          <w:rFonts w:ascii="Times New Roman" w:hAnsi="Times New Roman" w:cs="Times New Roman"/>
          <w:sz w:val="28"/>
          <w:szCs w:val="28"/>
        </w:rPr>
        <w:t>8 (8412) 65-46-02</w:t>
      </w:r>
    </w:p>
    <w:p w:rsidR="004B2800" w:rsidRDefault="004B2800" w:rsidP="004B2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</w:t>
      </w:r>
      <w:hyperlink r:id="rId7" w:history="1">
        <w:r w:rsidRPr="00BE2A3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uc</w:t>
        </w:r>
        <w:r w:rsidRPr="004B280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BE2A3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intel</w:t>
        </w:r>
        <w:r w:rsidRPr="004B2800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E2A3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B280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E2A3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03C7F" w:rsidRPr="003554A7" w:rsidRDefault="004B2800" w:rsidP="004B2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800">
        <w:rPr>
          <w:rFonts w:ascii="Times New Roman" w:hAnsi="Times New Roman" w:cs="Times New Roman"/>
          <w:b/>
          <w:sz w:val="28"/>
          <w:szCs w:val="28"/>
        </w:rPr>
        <w:t>Сайт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B2800">
        <w:rPr>
          <w:rFonts w:ascii="Times New Roman" w:hAnsi="Times New Roman" w:cs="Times New Roman"/>
          <w:sz w:val="28"/>
          <w:szCs w:val="28"/>
        </w:rPr>
        <w:t>https://uc-intel.nubex.ru</w:t>
      </w:r>
    </w:p>
    <w:p w:rsidR="00C87C08" w:rsidRPr="00C87C08" w:rsidRDefault="004B280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903C7F" w:rsidRPr="004B2800">
        <w:rPr>
          <w:rFonts w:ascii="Times New Roman" w:hAnsi="Times New Roman" w:cs="Times New Roman"/>
          <w:b/>
          <w:sz w:val="28"/>
          <w:szCs w:val="28"/>
        </w:rPr>
        <w:t>од создания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C87C08" w:rsidRPr="00C87C08">
        <w:rPr>
          <w:rFonts w:ascii="Times New Roman" w:hAnsi="Times New Roman" w:cs="Times New Roman"/>
          <w:sz w:val="28"/>
          <w:szCs w:val="28"/>
        </w:rPr>
        <w:t>08 ноября</w:t>
      </w:r>
      <w:r w:rsidR="00C87C08">
        <w:rPr>
          <w:rFonts w:ascii="Times New Roman" w:hAnsi="Times New Roman" w:cs="Times New Roman"/>
          <w:sz w:val="28"/>
          <w:szCs w:val="28"/>
        </w:rPr>
        <w:t xml:space="preserve"> 2008г.</w:t>
      </w:r>
    </w:p>
    <w:p w:rsidR="00626264" w:rsidRPr="003554A7" w:rsidRDefault="00C87C08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Л</w:t>
      </w:r>
      <w:r w:rsidR="00903C7F" w:rsidRPr="00C87C08">
        <w:rPr>
          <w:rFonts w:ascii="Times New Roman" w:hAnsi="Times New Roman" w:cs="Times New Roman"/>
          <w:b/>
          <w:sz w:val="28"/>
          <w:szCs w:val="28"/>
        </w:rPr>
        <w:t>ицензия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03C7F" w:rsidRPr="003554A7">
        <w:rPr>
          <w:rFonts w:ascii="Times New Roman" w:hAnsi="Times New Roman" w:cs="Times New Roman"/>
          <w:sz w:val="28"/>
          <w:szCs w:val="28"/>
        </w:rPr>
        <w:t xml:space="preserve"> Лицензия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Пензенской области № 11919 от 12 июля 2016г.</w:t>
      </w:r>
      <w:r w:rsidR="00903C7F" w:rsidRPr="003554A7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3C7F" w:rsidRPr="003554A7">
        <w:rPr>
          <w:rFonts w:ascii="Times New Roman" w:hAnsi="Times New Roman" w:cs="Times New Roman"/>
          <w:sz w:val="28"/>
          <w:szCs w:val="28"/>
        </w:rPr>
        <w:t xml:space="preserve"> срок действия лицензии бессрочно. </w:t>
      </w:r>
    </w:p>
    <w:p w:rsidR="00626264" w:rsidRPr="003554A7" w:rsidRDefault="00C87C08" w:rsidP="00C87C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АНОДПО УЦ «Интеллект»</w:t>
      </w:r>
      <w:r w:rsidR="00626264" w:rsidRPr="003554A7">
        <w:rPr>
          <w:rFonts w:ascii="Times New Roman" w:hAnsi="Times New Roman" w:cs="Times New Roman"/>
          <w:sz w:val="28"/>
          <w:szCs w:val="28"/>
        </w:rPr>
        <w:t xml:space="preserve"> отвечает по своим обязательствам в пределах находящихся в его распоряжении денежных средств.  </w:t>
      </w:r>
    </w:p>
    <w:p w:rsidR="00626264" w:rsidRPr="003554A7" w:rsidRDefault="00C87C08" w:rsidP="00C87C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центр</w:t>
      </w:r>
      <w:r w:rsidR="00626264" w:rsidRPr="003554A7">
        <w:rPr>
          <w:rFonts w:ascii="Times New Roman" w:hAnsi="Times New Roman" w:cs="Times New Roman"/>
          <w:sz w:val="28"/>
          <w:szCs w:val="28"/>
        </w:rPr>
        <w:t xml:space="preserve"> вправе на добровольных началах входить в союзы, ассоциации, а также в международные организации</w:t>
      </w:r>
      <w:r w:rsidR="00884722">
        <w:rPr>
          <w:rFonts w:ascii="Times New Roman" w:hAnsi="Times New Roman" w:cs="Times New Roman"/>
          <w:sz w:val="28"/>
          <w:szCs w:val="28"/>
        </w:rPr>
        <w:t>,п</w:t>
      </w:r>
      <w:r w:rsidR="00626264" w:rsidRPr="003554A7">
        <w:rPr>
          <w:rFonts w:ascii="Times New Roman" w:hAnsi="Times New Roman" w:cs="Times New Roman"/>
          <w:sz w:val="28"/>
          <w:szCs w:val="28"/>
        </w:rPr>
        <w:t xml:space="preserve">ри этом сохраняет самостоятельность и права юридического лица. </w:t>
      </w:r>
    </w:p>
    <w:p w:rsidR="00626264" w:rsidRPr="003554A7" w:rsidRDefault="00884722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722">
        <w:rPr>
          <w:rFonts w:ascii="Times New Roman" w:hAnsi="Times New Roman" w:cs="Times New Roman"/>
          <w:sz w:val="28"/>
          <w:szCs w:val="28"/>
        </w:rPr>
        <w:t xml:space="preserve">АНОДПО УЦ «Интеллект» </w:t>
      </w:r>
      <w:r w:rsidR="00626264" w:rsidRPr="003554A7">
        <w:rPr>
          <w:rFonts w:ascii="Times New Roman" w:hAnsi="Times New Roman" w:cs="Times New Roman"/>
          <w:sz w:val="28"/>
          <w:szCs w:val="28"/>
        </w:rPr>
        <w:t xml:space="preserve"> имеет право совершать как в Российской Федерации, так и за ее пределами юридически значимые действия с юридическими лицами и гражданами в пределах своей правоспособности.  </w:t>
      </w:r>
    </w:p>
    <w:p w:rsidR="00626264" w:rsidRPr="003554A7" w:rsidRDefault="00884722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722">
        <w:rPr>
          <w:rFonts w:ascii="Times New Roman" w:hAnsi="Times New Roman" w:cs="Times New Roman"/>
          <w:sz w:val="28"/>
          <w:szCs w:val="28"/>
        </w:rPr>
        <w:t>Учебный центр</w:t>
      </w:r>
      <w:r w:rsidR="00626264" w:rsidRPr="003554A7">
        <w:rPr>
          <w:rFonts w:ascii="Times New Roman" w:hAnsi="Times New Roman" w:cs="Times New Roman"/>
          <w:sz w:val="28"/>
          <w:szCs w:val="28"/>
        </w:rPr>
        <w:t xml:space="preserve"> не преследует цели получения прибыли от основной деятельности, но вправе оказывать платные образовательные услуги и заниматься иной приносящей доход деятельностью, соответствующей целям его создания.  </w:t>
      </w:r>
    </w:p>
    <w:p w:rsidR="00626264" w:rsidRPr="003554A7" w:rsidRDefault="00884722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722">
        <w:rPr>
          <w:rFonts w:ascii="Times New Roman" w:hAnsi="Times New Roman" w:cs="Times New Roman"/>
          <w:sz w:val="28"/>
          <w:szCs w:val="28"/>
        </w:rPr>
        <w:t>Учебный центр</w:t>
      </w:r>
      <w:r w:rsidR="00626264" w:rsidRPr="003554A7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на принципах добровольного объединения, демократии, гуманизма и гласности. </w:t>
      </w:r>
    </w:p>
    <w:p w:rsidR="00626264" w:rsidRPr="003554A7" w:rsidRDefault="00884722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722">
        <w:rPr>
          <w:rFonts w:ascii="Times New Roman" w:hAnsi="Times New Roman" w:cs="Times New Roman"/>
          <w:sz w:val="28"/>
          <w:szCs w:val="28"/>
        </w:rPr>
        <w:t xml:space="preserve">Учебный центр </w:t>
      </w:r>
      <w:r w:rsidR="00626264" w:rsidRPr="003554A7">
        <w:rPr>
          <w:rFonts w:ascii="Times New Roman" w:hAnsi="Times New Roman" w:cs="Times New Roman"/>
          <w:sz w:val="28"/>
          <w:szCs w:val="28"/>
        </w:rPr>
        <w:t>ведет образовательную деятельность со дня получения лицензии на данный вид деятельности.</w:t>
      </w:r>
    </w:p>
    <w:p w:rsidR="00903C7F" w:rsidRPr="003554A7" w:rsidRDefault="00903C7F" w:rsidP="004978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3C7F" w:rsidRPr="00662670" w:rsidRDefault="00903C7F" w:rsidP="0066267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670">
        <w:rPr>
          <w:rFonts w:ascii="Times New Roman" w:hAnsi="Times New Roman" w:cs="Times New Roman"/>
          <w:b/>
          <w:sz w:val="28"/>
          <w:szCs w:val="28"/>
        </w:rPr>
        <w:t xml:space="preserve">Оценка образовательной деятельности </w:t>
      </w:r>
      <w:r w:rsidR="00884722" w:rsidRPr="00662670">
        <w:rPr>
          <w:rFonts w:ascii="Times New Roman" w:hAnsi="Times New Roman" w:cs="Times New Roman"/>
          <w:b/>
          <w:sz w:val="28"/>
          <w:szCs w:val="28"/>
        </w:rPr>
        <w:t>АНОДПО УЦ «Интеллект»</w:t>
      </w:r>
    </w:p>
    <w:p w:rsidR="00884722" w:rsidRDefault="00884722" w:rsidP="0088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722" w:rsidRDefault="00884722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деятельности Учебного центра являются:</w:t>
      </w:r>
    </w:p>
    <w:p w:rsidR="00884722" w:rsidRDefault="00884722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услуг дополнительного профессионального образования</w:t>
      </w:r>
      <w:r w:rsidR="00335B7D">
        <w:rPr>
          <w:rFonts w:ascii="Times New Roman" w:hAnsi="Times New Roman" w:cs="Times New Roman"/>
          <w:sz w:val="28"/>
          <w:szCs w:val="28"/>
        </w:rPr>
        <w:t>;</w:t>
      </w:r>
    </w:p>
    <w:p w:rsidR="00335B7D" w:rsidRDefault="00335B7D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и обновление теоретических и практических знаний специалистов в связи с ростом требований к уровню квалификации и необходимостью освоения современных методов решения профессиональных задач, совершенствования их деловых качеств, подготовки к выполнению новых трудовых функций;</w:t>
      </w:r>
    </w:p>
    <w:p w:rsidR="00335B7D" w:rsidRDefault="00335B7D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и (или) получение новой компетенции специалистов, необходимой для их профессиональной деятельности, и (или) повышение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уровняв рамках имеющейся квалификации;</w:t>
      </w:r>
    </w:p>
    <w:p w:rsidR="00335B7D" w:rsidRPr="00884722" w:rsidRDefault="00335B7D" w:rsidP="0088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наиболее полное удовлетворение общественных потребностей личности </w:t>
      </w:r>
      <w:r w:rsidR="00662670">
        <w:rPr>
          <w:rFonts w:ascii="Times New Roman" w:hAnsi="Times New Roman" w:cs="Times New Roman"/>
          <w:sz w:val="28"/>
          <w:szCs w:val="28"/>
        </w:rPr>
        <w:t xml:space="preserve">в получении </w:t>
      </w:r>
      <w:r w:rsidR="00662670" w:rsidRPr="00662670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  <w:r w:rsidR="00662670">
        <w:rPr>
          <w:rFonts w:ascii="Times New Roman" w:hAnsi="Times New Roman" w:cs="Times New Roman"/>
          <w:sz w:val="28"/>
          <w:szCs w:val="28"/>
        </w:rPr>
        <w:t>.</w:t>
      </w:r>
    </w:p>
    <w:p w:rsidR="00884722" w:rsidRDefault="00884722" w:rsidP="0088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39F" w:rsidRDefault="00B0539F" w:rsidP="0088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39F" w:rsidRDefault="00B0539F" w:rsidP="0088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39F" w:rsidRPr="003554A7" w:rsidRDefault="00B0539F" w:rsidP="0088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207" w:rsidRPr="00662670" w:rsidRDefault="00DD50F2" w:rsidP="0066267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670">
        <w:rPr>
          <w:rFonts w:ascii="Times New Roman" w:hAnsi="Times New Roman" w:cs="Times New Roman"/>
          <w:b/>
          <w:sz w:val="28"/>
          <w:szCs w:val="28"/>
        </w:rPr>
        <w:t>Структура и система управления образовательным учреждением</w:t>
      </w:r>
    </w:p>
    <w:p w:rsidR="00662670" w:rsidRDefault="00662670" w:rsidP="0066267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21207" w:rsidRPr="003554A7" w:rsidRDefault="00662670" w:rsidP="0066267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50F2" w:rsidRPr="003554A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Центр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законодательством об образовании, иными нормативными правовыми актами Российской Федерации и уставом. </w:t>
      </w:r>
    </w:p>
    <w:p w:rsidR="00321207" w:rsidRPr="003554A7" w:rsidRDefault="00662670" w:rsidP="0066267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50F2" w:rsidRPr="003554A7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Центр свободен,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321207" w:rsidRPr="003554A7" w:rsidRDefault="00662670" w:rsidP="0066267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50F2" w:rsidRPr="003554A7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Центр осуществляет материально - техническое обеспечение образовательной деятельности, оборудование помещений в соответствии с государственными и местными нормами и требованиями; вправе привлекать для осуществления уставной деятельности дополнительные источники финансовых и материальных средств, устанавливает структуру управления, штатное расписание, распределение должностных обязанностей, размеры заработной платы с учетом ограничений, установленных федеральными и локальными нормативами.</w:t>
      </w:r>
    </w:p>
    <w:p w:rsidR="00E04756" w:rsidRPr="003554A7" w:rsidRDefault="0066267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DD50F2" w:rsidRPr="003554A7"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Центр самостоятельно формирует контингент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>, осуществляет образовательный процесс в соответствии с его Уставом и лицензией.</w:t>
      </w:r>
    </w:p>
    <w:p w:rsidR="00E04756" w:rsidRDefault="0066267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DD50F2" w:rsidRPr="003554A7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Управление Центром осуществляется в соответствии с законодательством РФ и настоящим Уставом.</w:t>
      </w:r>
    </w:p>
    <w:p w:rsidR="00662670" w:rsidRPr="003554A7" w:rsidRDefault="0066267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756" w:rsidRPr="00662670" w:rsidRDefault="00DD50F2" w:rsidP="0066267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670">
        <w:rPr>
          <w:rFonts w:ascii="Times New Roman" w:hAnsi="Times New Roman" w:cs="Times New Roman"/>
          <w:b/>
          <w:sz w:val="28"/>
          <w:szCs w:val="28"/>
        </w:rPr>
        <w:t>Структура и содержание обучения</w:t>
      </w:r>
    </w:p>
    <w:p w:rsidR="00662670" w:rsidRPr="00662670" w:rsidRDefault="00662670" w:rsidP="0066267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4756" w:rsidRPr="003554A7" w:rsidRDefault="00662670" w:rsidP="0066267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0F2" w:rsidRPr="003554A7">
        <w:rPr>
          <w:rFonts w:ascii="Times New Roman" w:hAnsi="Times New Roman" w:cs="Times New Roman"/>
          <w:sz w:val="28"/>
          <w:szCs w:val="28"/>
        </w:rPr>
        <w:t>.1. Основным параметром, характеризующим учебный процесс, является качество обучения, который базируется на следующих основных направлениях:</w:t>
      </w:r>
    </w:p>
    <w:p w:rsidR="00662670" w:rsidRDefault="0066267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0F2" w:rsidRPr="003554A7">
        <w:rPr>
          <w:rFonts w:ascii="Times New Roman" w:hAnsi="Times New Roman" w:cs="Times New Roman"/>
          <w:sz w:val="28"/>
          <w:szCs w:val="28"/>
        </w:rPr>
        <w:t>.1.1. Планирование и организация учебного процесса: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- стратегия развития;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анализ и определение потребности в обучении основного заказчика услуг обучения и подготовка программ обучения; 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разработка учебных программ и согласование с заказчиком услуг; 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- реализация учебного процесса;</w:t>
      </w:r>
    </w:p>
    <w:p w:rsidR="00E04756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контроль и оценка обучения</w:t>
      </w:r>
      <w:r w:rsidR="00662670">
        <w:rPr>
          <w:rFonts w:ascii="Times New Roman" w:hAnsi="Times New Roman" w:cs="Times New Roman"/>
          <w:sz w:val="28"/>
          <w:szCs w:val="28"/>
        </w:rPr>
        <w:t>.</w:t>
      </w:r>
    </w:p>
    <w:p w:rsidR="00E04756" w:rsidRPr="003554A7" w:rsidRDefault="0066267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.1.2. Развитие компетентности преподавателя: - базовая педагогическая и профессиональная подготовка, организация методической работы и повышение квалификации; - разработка планов занятий и их проведение; </w:t>
      </w:r>
    </w:p>
    <w:p w:rsidR="00662670" w:rsidRDefault="0066267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0F2" w:rsidRPr="003554A7">
        <w:rPr>
          <w:rFonts w:ascii="Times New Roman" w:hAnsi="Times New Roman" w:cs="Times New Roman"/>
          <w:sz w:val="28"/>
          <w:szCs w:val="28"/>
        </w:rPr>
        <w:t>.1.3. Совершенствование учебно-материальной базы;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использование передовых достижений в области информационных и коммуникационных технологий; </w:t>
      </w:r>
    </w:p>
    <w:p w:rsidR="00E04756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формирование учебно-материальной базы (далее </w:t>
      </w:r>
      <w:proofErr w:type="gramStart"/>
      <w:r w:rsidRPr="003554A7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3554A7">
        <w:rPr>
          <w:rFonts w:ascii="Times New Roman" w:hAnsi="Times New Roman" w:cs="Times New Roman"/>
          <w:sz w:val="28"/>
          <w:szCs w:val="28"/>
        </w:rPr>
        <w:t xml:space="preserve">МБ) с учетом современных требований к профессиональному образования; </w:t>
      </w:r>
    </w:p>
    <w:p w:rsidR="00662670" w:rsidRDefault="00662670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D50F2" w:rsidRPr="003554A7">
        <w:rPr>
          <w:rFonts w:ascii="Times New Roman" w:hAnsi="Times New Roman" w:cs="Times New Roman"/>
          <w:sz w:val="28"/>
          <w:szCs w:val="28"/>
        </w:rPr>
        <w:t>.2. На качество и эффективность учебного процесса непосредственное влияние оказывают: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уровень квалификации педагогических работников; 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lastRenderedPageBreak/>
        <w:t>- соответствие учебно-материальной базы целям подготовки и современным достижениям науки и техники, передовым формам и методам обучения;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качество учебно-методического обеспечения учебного процесса; 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исходный уровень знаний </w:t>
      </w:r>
      <w:r w:rsidR="00662670">
        <w:rPr>
          <w:rFonts w:ascii="Times New Roman" w:hAnsi="Times New Roman" w:cs="Times New Roman"/>
          <w:sz w:val="28"/>
          <w:szCs w:val="28"/>
        </w:rPr>
        <w:t>обучающихся</w:t>
      </w:r>
      <w:r w:rsidRPr="003554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2670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- время подготовки.</w:t>
      </w:r>
    </w:p>
    <w:p w:rsidR="00E04756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Организатором и руководителем учебного процесса является директор </w:t>
      </w:r>
      <w:r w:rsidR="00A00F7B">
        <w:rPr>
          <w:rFonts w:ascii="Times New Roman" w:hAnsi="Times New Roman" w:cs="Times New Roman"/>
          <w:sz w:val="28"/>
          <w:szCs w:val="28"/>
        </w:rPr>
        <w:t>АНОДПО УЦ «Интеллект»</w:t>
      </w:r>
      <w:r w:rsidRPr="003554A7">
        <w:rPr>
          <w:rFonts w:ascii="Times New Roman" w:hAnsi="Times New Roman" w:cs="Times New Roman"/>
          <w:sz w:val="28"/>
          <w:szCs w:val="28"/>
        </w:rPr>
        <w:t>. Его права и ответственность определены в Уставе. Уровень квалификации педагогических работников определяется в ходе контроля учебного процесса</w:t>
      </w:r>
      <w:proofErr w:type="gramStart"/>
      <w:r w:rsidRPr="003554A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554A7">
        <w:rPr>
          <w:rFonts w:ascii="Times New Roman" w:hAnsi="Times New Roman" w:cs="Times New Roman"/>
          <w:sz w:val="28"/>
          <w:szCs w:val="28"/>
        </w:rPr>
        <w:t xml:space="preserve">ля определения эффективности деятельности Центра используются систематические отзывы </w:t>
      </w:r>
      <w:r w:rsidR="00A00F7B">
        <w:rPr>
          <w:rFonts w:ascii="Times New Roman" w:hAnsi="Times New Roman" w:cs="Times New Roman"/>
          <w:sz w:val="28"/>
          <w:szCs w:val="28"/>
        </w:rPr>
        <w:t>обучающихся</w:t>
      </w:r>
      <w:r w:rsidRPr="003554A7">
        <w:rPr>
          <w:rFonts w:ascii="Times New Roman" w:hAnsi="Times New Roman" w:cs="Times New Roman"/>
          <w:sz w:val="28"/>
          <w:szCs w:val="28"/>
        </w:rPr>
        <w:t xml:space="preserve"> об уровне подготовки на курсах повышения квалификации. </w:t>
      </w:r>
    </w:p>
    <w:p w:rsidR="00E04756" w:rsidRPr="003554A7" w:rsidRDefault="00A00F7B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.3. Виды учебных занятий </w:t>
      </w:r>
    </w:p>
    <w:p w:rsidR="00A00F7B" w:rsidRDefault="00A00F7B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.3.1. Учебные занятия являются формами организации учебного процесса. В ходе </w:t>
      </w:r>
      <w:r>
        <w:rPr>
          <w:rFonts w:ascii="Times New Roman" w:hAnsi="Times New Roman" w:cs="Times New Roman"/>
          <w:sz w:val="28"/>
          <w:szCs w:val="28"/>
        </w:rPr>
        <w:t xml:space="preserve">занятий осуществляется обучение </w:t>
      </w:r>
      <w:r w:rsidR="00DD50F2" w:rsidRPr="003554A7">
        <w:rPr>
          <w:rFonts w:ascii="Times New Roman" w:hAnsi="Times New Roman" w:cs="Times New Roman"/>
          <w:sz w:val="28"/>
          <w:szCs w:val="28"/>
        </w:rPr>
        <w:t>установленным программам, формируются практические навыки для выполнения профессиональной педагогических работников образовательных учреждений. Основными видами учебных занятий являются:</w:t>
      </w:r>
    </w:p>
    <w:p w:rsidR="00A00F7B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лекция; </w:t>
      </w:r>
    </w:p>
    <w:p w:rsidR="00A00F7B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семинар; </w:t>
      </w:r>
    </w:p>
    <w:p w:rsidR="00E04756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-практическое занятие</w:t>
      </w:r>
      <w:proofErr w:type="gramStart"/>
      <w:r w:rsidR="00E04756" w:rsidRPr="003554A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E04756" w:rsidRPr="003554A7">
        <w:rPr>
          <w:rFonts w:ascii="Times New Roman" w:hAnsi="Times New Roman" w:cs="Times New Roman"/>
          <w:sz w:val="28"/>
          <w:szCs w:val="28"/>
        </w:rPr>
        <w:t>чебная практика,</w:t>
      </w:r>
      <w:r w:rsidRPr="003554A7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r w:rsidR="00E04756" w:rsidRPr="003554A7">
        <w:rPr>
          <w:rFonts w:ascii="Times New Roman" w:hAnsi="Times New Roman" w:cs="Times New Roman"/>
          <w:sz w:val="28"/>
          <w:szCs w:val="28"/>
        </w:rPr>
        <w:t>обучающихся</w:t>
      </w:r>
      <w:r w:rsidRPr="003554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756" w:rsidRPr="003554A7" w:rsidRDefault="00A00F7B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.3.2. Лекция (теоретическое занятие) является видом учебных занятий и составляет основу теоретической подготовки обучаемых. Она имеет целью сформировать систематизированные основы знаний по курсу обучения (дисциплине), раскрыть состояние и перспективы прогресса в конкретной области психолого-педагогической науки, сконцентрировать внимание на наиболее сложных вопросах. Лекция должна носить проблемный характер, стимулировать активную познавательную деятельность </w:t>
      </w:r>
      <w:proofErr w:type="gramStart"/>
      <w:r w:rsidR="00DD50F2" w:rsidRPr="003554A7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, способствовать формированию творческого мышления. Проблемный характер лекции базируется на принципе активности процесса формирования знаний. Лектор создает систему проблемных ситуаций, излагает учебный материал, объясняет его, управляет процессом формирования знаний в виде готовых выводов или в форме постановки учебных проблем. Степень </w:t>
      </w:r>
      <w:proofErr w:type="spellStart"/>
      <w:r w:rsidR="00DD50F2" w:rsidRPr="003554A7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 лекции должна возрастать на каждом последующем этапе обучения. На лекции в разумных пределах целесообразно применять прямой открытый диалог преподавателя с </w:t>
      </w:r>
      <w:proofErr w:type="gramStart"/>
      <w:r w:rsidR="00DD50F2" w:rsidRPr="003554A7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. Периодически вопросы преподавателя и ответы обучаемых позволяют активизировать аудиторию, привлечь внимание к рассматриваемым вопросам, выявить уровень знаний, формируемых </w:t>
      </w:r>
      <w:proofErr w:type="gramStart"/>
      <w:r w:rsidR="00DD50F2" w:rsidRPr="003554A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 обучаемых.</w:t>
      </w:r>
    </w:p>
    <w:p w:rsidR="00CF590D" w:rsidRPr="003554A7" w:rsidRDefault="00A00F7B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.3.3. Семинар проводится по основным и наиболее сложным вопросам (темам, разделам) учебной программы. Главные задачи семинара – закрепить знания, полученные на лекциях и в процессе самостоятельной работы над учебной литературой, выработать единые взгляды обучаемых по вопросам семинара, привить навыки поиска, обобщения и изложения учебного материала. Для качественной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 к семинарам разрабатываются задания. Достижение целей семинара может осуществляться различными методами. Наряду с традиционным вопросно-ответным методом, могут применяться дискуссии, игровые ситуации, разделение учебной группы на оппонирующие коллективы. На семинаре, проводимом методом дискуссии, </w:t>
      </w:r>
      <w:r w:rsidR="00DD50F2" w:rsidRPr="003554A7">
        <w:rPr>
          <w:rFonts w:ascii="Times New Roman" w:hAnsi="Times New Roman" w:cs="Times New Roman"/>
          <w:sz w:val="28"/>
          <w:szCs w:val="28"/>
        </w:rPr>
        <w:lastRenderedPageBreak/>
        <w:t xml:space="preserve">обучаемым предоставляется возможность свободно излагать свое мнение по рассматриваемым вопросам, обосновывать и отстаивать его, критически оценивать выступления товарищей и вступать с ними в полемику, ставить перед преподавателем вопросы и требовать ответа на них. В ходе же семинара с использованием игровых ситуаций все теоретические вопросы после их обсуждения отрабатываются практически, для чего должна создаваться соответствующая обстановка. Семинары с разделением учебной группы на оппонирующие коллективы позволяют соединить творческое мышление и высокую активность </w:t>
      </w:r>
      <w:proofErr w:type="gramStart"/>
      <w:r w:rsidR="00DD50F2" w:rsidRPr="003554A7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с ответственностью за высказываемые положения. На каждой стороне выступает коллектив единомышленников, отстаивающих свою точку зрения и опровергающих доказательства противоположной стороны. Важным элементом такого семинара является присутствие духа состязательности. Во всех случаях необходимо стремиться к тому, чтобы на семинарах обучаемые имели возможность развивать навыки вести дискуссию, отстаивать свои убеждения, опровергать ошибочные взгляды товарищей, вести научный спор, то есть отстаивать все то, что способствует развитию творческого мышления. </w:t>
      </w:r>
    </w:p>
    <w:p w:rsidR="00A00F7B" w:rsidRDefault="00A00F7B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DD50F2" w:rsidRPr="003554A7">
        <w:rPr>
          <w:rFonts w:ascii="Times New Roman" w:hAnsi="Times New Roman" w:cs="Times New Roman"/>
          <w:sz w:val="28"/>
          <w:szCs w:val="28"/>
        </w:rPr>
        <w:t>.3.4. Практическое занятие проводится с целью:</w:t>
      </w:r>
    </w:p>
    <w:p w:rsidR="00A00F7B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формирования навыков решения профессиональных задач, </w:t>
      </w:r>
    </w:p>
    <w:p w:rsidR="00A00F7B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- разработки и оформления учебной документации;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Практические занятия могут проводиться в виде тренингов, отработки практических навыков, ролевой игры, мозгового штурма и т. д. Главным их содержанием являются практическая работа каждого обучаемого. В целях качественного и полного выполнения каждым обучаемым установленного объема работ при проведении практических занятий на оборудовании, с применением имитационных средств учебные группы могут делиться на подгруппы по 8 – 12 </w:t>
      </w:r>
      <w:r w:rsidR="00A00F7B">
        <w:rPr>
          <w:rFonts w:ascii="Times New Roman" w:hAnsi="Times New Roman" w:cs="Times New Roman"/>
          <w:sz w:val="28"/>
          <w:szCs w:val="28"/>
        </w:rPr>
        <w:t>обучающихся</w:t>
      </w:r>
      <w:r w:rsidRPr="003554A7">
        <w:rPr>
          <w:rFonts w:ascii="Times New Roman" w:hAnsi="Times New Roman" w:cs="Times New Roman"/>
          <w:sz w:val="28"/>
          <w:szCs w:val="28"/>
        </w:rPr>
        <w:t>.</w:t>
      </w:r>
    </w:p>
    <w:p w:rsidR="00A00F7B" w:rsidRDefault="00A00F7B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.3.7. Самостоятельная работа </w:t>
      </w:r>
      <w:proofErr w:type="gramStart"/>
      <w:r w:rsidR="00DD50F2" w:rsidRPr="003554A7">
        <w:rPr>
          <w:rFonts w:ascii="Times New Roman" w:hAnsi="Times New Roman" w:cs="Times New Roman"/>
          <w:sz w:val="28"/>
          <w:szCs w:val="28"/>
        </w:rPr>
        <w:t>обуча</w:t>
      </w:r>
      <w:r w:rsidR="00BF47B8"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является важной составной частью учебного процесса и имеет целью:</w:t>
      </w:r>
    </w:p>
    <w:p w:rsidR="00A00F7B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закрепление и совершенствование знаний и навыков, полученных на всех видах учебных занятий;</w:t>
      </w:r>
    </w:p>
    <w:p w:rsidR="00204D4A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- подготовку к предстоящим занятиям и итоговой аттестации;</w:t>
      </w:r>
    </w:p>
    <w:p w:rsidR="00204D4A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формирование культуры умственного труда, самостоятельности и инициативы в формировании знаний.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Самостоятельная работа должна носить систематический и непрерывный характер в течение всего периода обучения.</w:t>
      </w:r>
    </w:p>
    <w:p w:rsidR="00CF590D" w:rsidRPr="003554A7" w:rsidRDefault="00CF590D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90D" w:rsidRPr="00204D4A" w:rsidRDefault="00DD50F2" w:rsidP="00204D4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D4A">
        <w:rPr>
          <w:rFonts w:ascii="Times New Roman" w:hAnsi="Times New Roman" w:cs="Times New Roman"/>
          <w:b/>
          <w:sz w:val="28"/>
          <w:szCs w:val="28"/>
        </w:rPr>
        <w:t xml:space="preserve">Система контроля успеваемости и качества подготовки </w:t>
      </w:r>
      <w:proofErr w:type="gramStart"/>
      <w:r w:rsidR="00204D4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04D4A" w:rsidRPr="00204D4A" w:rsidRDefault="00204D4A" w:rsidP="00204D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90D" w:rsidRPr="003554A7" w:rsidRDefault="00204D4A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.1. Контроль успеваемости и качества подготовки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 проводится с целью определения уровня их теоретической и практической подготовки, качества выполнения учебных планов и программ обучения. Он подразделяется </w:t>
      </w:r>
      <w:proofErr w:type="gramStart"/>
      <w:r w:rsidR="00DD50F2" w:rsidRPr="003554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текущий и итоговый. Основным понятием, определяющим сущность контроля, является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D50F2" w:rsidRPr="003554A7">
        <w:rPr>
          <w:rFonts w:ascii="Times New Roman" w:hAnsi="Times New Roman" w:cs="Times New Roman"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 Критерии могут быть различными, в том числе и параметрическими. Управление заключается в максимизации или минимизации каких-то значений выходных показателей (параметров), поддержании их в некоторых пределах, недопущении некоторых комбинаций их значений или запрещении появления временных последовательностей значений </w:t>
      </w:r>
      <w:r w:rsidR="00DD50F2" w:rsidRPr="003554A7">
        <w:rPr>
          <w:rFonts w:ascii="Times New Roman" w:hAnsi="Times New Roman" w:cs="Times New Roman"/>
          <w:sz w:val="28"/>
          <w:szCs w:val="28"/>
        </w:rPr>
        <w:lastRenderedPageBreak/>
        <w:t xml:space="preserve">выходных параметров. Именно наличие критериев позволяет лицу, принимающему решения, ставить и решать задачу управления. Критерии должны удовлетворять следующим признакам: 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1. Критерии должны быть объективными. 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2. Критерии должны быть адекватными.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3. Критерии должны быть нейтральными по отношению к исследуемым явлениям. </w:t>
      </w:r>
    </w:p>
    <w:p w:rsidR="00204D4A" w:rsidRDefault="00204D4A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DD50F2" w:rsidRPr="003554A7">
        <w:rPr>
          <w:rFonts w:ascii="Times New Roman" w:hAnsi="Times New Roman" w:cs="Times New Roman"/>
          <w:sz w:val="28"/>
          <w:szCs w:val="28"/>
        </w:rPr>
        <w:t>.2. Текущий контроль предназначен для проверки хода и качества формирования знаний, управления учебным процессом, стимулирования учебной работы обучаемых и совершенствования методики проведения занятий. Он проводится в ходе всех видов занятий в форме, избранной преподавателем. Результаты текущего контроля отражаются в журнале учета обучения. К текущему контролю относятся:</w:t>
      </w:r>
    </w:p>
    <w:p w:rsidR="00204D4A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проверка знаний и </w:t>
      </w:r>
      <w:proofErr w:type="gramStart"/>
      <w:r w:rsidRPr="003554A7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3554A7">
        <w:rPr>
          <w:rFonts w:ascii="Times New Roman" w:hAnsi="Times New Roman" w:cs="Times New Roman"/>
          <w:sz w:val="28"/>
          <w:szCs w:val="28"/>
        </w:rPr>
        <w:t xml:space="preserve"> обучаемых на занятиях;</w:t>
      </w:r>
    </w:p>
    <w:p w:rsidR="00204D4A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контрольные работы и индивидуальные задания; 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зачеты по выполнению заданий. </w:t>
      </w:r>
    </w:p>
    <w:p w:rsidR="00CF590D" w:rsidRPr="003554A7" w:rsidRDefault="00204D4A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.3. Итоговый контроль предназначен для определения степени достижения учебных целей по учебной дисциплине или ее разделам и проводится в ходе зачетов, экзаменов или на итоговом занятии (собеседованием). Формы итогового контроля устанавливаются учебным планом. Они могут быть в виде собеседования, тестирования, экзамена. При использовании дистанционных технологий форма контроля </w:t>
      </w:r>
      <w:proofErr w:type="gramStart"/>
      <w:r w:rsidR="00DD50F2" w:rsidRPr="003554A7">
        <w:rPr>
          <w:rFonts w:ascii="Times New Roman" w:hAnsi="Times New Roman" w:cs="Times New Roman"/>
          <w:sz w:val="28"/>
          <w:szCs w:val="28"/>
        </w:rPr>
        <w:t>предусматривается с использованием системы СДО Зачеты служат</w:t>
      </w:r>
      <w:proofErr w:type="gramEnd"/>
      <w:r w:rsidR="00DD50F2" w:rsidRPr="003554A7">
        <w:rPr>
          <w:rFonts w:ascii="Times New Roman" w:hAnsi="Times New Roman" w:cs="Times New Roman"/>
          <w:sz w:val="28"/>
          <w:szCs w:val="28"/>
        </w:rPr>
        <w:t xml:space="preserve"> формой проверки уровня знаний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 В отдельных случаях зачеты могут устанавливаться по курсу в целом или отдельным ее частям. Зачеты принимаются преподавателями, ведущими занятия в группе или читающими лекции по данной дисциплине. Прием зачетов проводится в течение курса обучения в часы, отведенные для изучения соответствующих дисциплин. Зачеты с оценками могут проводиться по завершении периода обучения с выделением времени на подготовку. </w:t>
      </w:r>
    </w:p>
    <w:p w:rsidR="00204D4A" w:rsidRDefault="00204D4A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DD50F2" w:rsidRPr="003554A7">
        <w:rPr>
          <w:rFonts w:ascii="Times New Roman" w:hAnsi="Times New Roman" w:cs="Times New Roman"/>
          <w:sz w:val="28"/>
          <w:szCs w:val="28"/>
        </w:rPr>
        <w:t xml:space="preserve">.4. Экзамены имеют целью проверить и оценить: </w:t>
      </w:r>
    </w:p>
    <w:p w:rsidR="00204D4A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учебную работу </w:t>
      </w:r>
      <w:r w:rsidR="00204D4A">
        <w:rPr>
          <w:rFonts w:ascii="Times New Roman" w:hAnsi="Times New Roman" w:cs="Times New Roman"/>
          <w:sz w:val="28"/>
          <w:szCs w:val="28"/>
        </w:rPr>
        <w:t>обучающихся</w:t>
      </w:r>
      <w:r w:rsidRPr="003554A7">
        <w:rPr>
          <w:rFonts w:ascii="Times New Roman" w:hAnsi="Times New Roman" w:cs="Times New Roman"/>
          <w:sz w:val="28"/>
          <w:szCs w:val="28"/>
        </w:rPr>
        <w:t>, уровень полученных ими знаний и умение применять эти знания к решению практических задач;</w:t>
      </w:r>
    </w:p>
    <w:p w:rsidR="00204D4A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 - развитие творческого мышления; </w:t>
      </w:r>
    </w:p>
    <w:p w:rsidR="00204D4A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- уровень практических умений и навыков в объеме требований учебных программ. 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Экзамен служит окончательным этапом изучения курса. Экзамены проводятся непосредственно после завершения его изучения. На подготовку к каждому экзамену должно предусматриваться время на подготовку. К экзамену допускаются </w:t>
      </w:r>
      <w:r w:rsidR="00204D4A">
        <w:rPr>
          <w:rFonts w:ascii="Times New Roman" w:hAnsi="Times New Roman" w:cs="Times New Roman"/>
          <w:sz w:val="28"/>
          <w:szCs w:val="28"/>
        </w:rPr>
        <w:t>обучающиеся</w:t>
      </w:r>
      <w:r w:rsidRPr="003554A7">
        <w:rPr>
          <w:rFonts w:ascii="Times New Roman" w:hAnsi="Times New Roman" w:cs="Times New Roman"/>
          <w:sz w:val="28"/>
          <w:szCs w:val="28"/>
        </w:rPr>
        <w:t xml:space="preserve">, выполнившие все требования учебной программы. </w:t>
      </w:r>
    </w:p>
    <w:p w:rsidR="00CF590D" w:rsidRPr="00204D4A" w:rsidRDefault="00204D4A" w:rsidP="00204D4A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D4A">
        <w:rPr>
          <w:rFonts w:ascii="Times New Roman" w:hAnsi="Times New Roman" w:cs="Times New Roman"/>
          <w:sz w:val="28"/>
          <w:szCs w:val="28"/>
        </w:rPr>
        <w:t>Обучающимся</w:t>
      </w:r>
      <w:r w:rsidR="00DD50F2" w:rsidRPr="00204D4A">
        <w:rPr>
          <w:rFonts w:ascii="Times New Roman" w:hAnsi="Times New Roman" w:cs="Times New Roman"/>
          <w:sz w:val="28"/>
          <w:szCs w:val="28"/>
        </w:rPr>
        <w:t xml:space="preserve">, не сдавшим экзамены и зачеты в установленные сроки по уважительным причинам (болезнь, семейные обстоятельства и т. п.), подтвержденным документально, решением директора </w:t>
      </w:r>
      <w:r w:rsidRPr="00204D4A">
        <w:rPr>
          <w:rFonts w:ascii="Times New Roman" w:hAnsi="Times New Roman" w:cs="Times New Roman"/>
          <w:sz w:val="28"/>
          <w:szCs w:val="28"/>
        </w:rPr>
        <w:t>АНОДПО УЦ «Интеллект»</w:t>
      </w:r>
      <w:r w:rsidR="00DD50F2" w:rsidRPr="00204D4A">
        <w:rPr>
          <w:rFonts w:ascii="Times New Roman" w:hAnsi="Times New Roman" w:cs="Times New Roman"/>
          <w:sz w:val="28"/>
          <w:szCs w:val="28"/>
        </w:rPr>
        <w:t xml:space="preserve"> по согласованию с руководителями, направившими на обучение своих работников, устанавливаются индивидуальные сроки сдачи экзаменов и зачетов. </w:t>
      </w:r>
    </w:p>
    <w:p w:rsidR="00204D4A" w:rsidRPr="00204D4A" w:rsidRDefault="00204D4A" w:rsidP="00204D4A">
      <w:pPr>
        <w:pStyle w:val="a3"/>
        <w:spacing w:after="0" w:line="240" w:lineRule="auto"/>
        <w:ind w:left="1245"/>
        <w:jc w:val="both"/>
        <w:rPr>
          <w:rFonts w:ascii="Times New Roman" w:hAnsi="Times New Roman" w:cs="Times New Roman"/>
          <w:sz w:val="28"/>
          <w:szCs w:val="28"/>
        </w:rPr>
      </w:pPr>
    </w:p>
    <w:p w:rsidR="00BF47B8" w:rsidRPr="00BF47B8" w:rsidRDefault="00BF47B8" w:rsidP="00204D4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90D" w:rsidRPr="00204D4A" w:rsidRDefault="00DD50F2" w:rsidP="00204D4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D4A">
        <w:rPr>
          <w:rFonts w:ascii="Times New Roman" w:hAnsi="Times New Roman" w:cs="Times New Roman"/>
          <w:b/>
          <w:sz w:val="28"/>
          <w:szCs w:val="28"/>
        </w:rPr>
        <w:t xml:space="preserve">Учебные программы, реализуемые </w:t>
      </w:r>
      <w:r w:rsidR="00204D4A">
        <w:rPr>
          <w:rFonts w:ascii="Times New Roman" w:hAnsi="Times New Roman" w:cs="Times New Roman"/>
          <w:b/>
          <w:sz w:val="28"/>
          <w:szCs w:val="28"/>
        </w:rPr>
        <w:t>АНОДПО УЦ «Интеллект»</w:t>
      </w:r>
    </w:p>
    <w:p w:rsidR="00204D4A" w:rsidRPr="00204D4A" w:rsidRDefault="00204D4A" w:rsidP="00204D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>Центр проводит следующие виды образовательных программ:</w:t>
      </w:r>
    </w:p>
    <w:p w:rsidR="00CF590D" w:rsidRPr="003554A7" w:rsidRDefault="00DD50F2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Программы дополнительного профессионального образования (повышение квалификации и профессиональной подготовки). Данное обучение проводится с целью обновления теоретических и практических знаний согласно перечню программ, утвержденному </w:t>
      </w:r>
      <w:proofErr w:type="gramStart"/>
      <w:r w:rsidRPr="003554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554A7">
        <w:rPr>
          <w:rFonts w:ascii="Times New Roman" w:hAnsi="Times New Roman" w:cs="Times New Roman"/>
          <w:sz w:val="28"/>
          <w:szCs w:val="28"/>
        </w:rPr>
        <w:t xml:space="preserve"> директором </w:t>
      </w:r>
      <w:r w:rsidR="00204D4A">
        <w:rPr>
          <w:rFonts w:ascii="Times New Roman" w:hAnsi="Times New Roman" w:cs="Times New Roman"/>
          <w:sz w:val="28"/>
          <w:szCs w:val="28"/>
        </w:rPr>
        <w:t>учебного центра</w:t>
      </w:r>
      <w:r w:rsidRPr="003554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90D" w:rsidRPr="00204D4A" w:rsidRDefault="00DD50F2" w:rsidP="00204D4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D4A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</w:t>
      </w:r>
    </w:p>
    <w:p w:rsidR="00204D4A" w:rsidRPr="00204D4A" w:rsidRDefault="00204D4A" w:rsidP="00204D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E13" w:rsidRPr="003554A7" w:rsidRDefault="00DD50F2" w:rsidP="0049789B">
      <w:pPr>
        <w:spacing w:after="0" w:line="240" w:lineRule="auto"/>
        <w:jc w:val="both"/>
        <w:rPr>
          <w:sz w:val="28"/>
          <w:szCs w:val="28"/>
        </w:rPr>
      </w:pPr>
      <w:r w:rsidRPr="003554A7">
        <w:rPr>
          <w:rFonts w:ascii="Times New Roman" w:hAnsi="Times New Roman" w:cs="Times New Roman"/>
          <w:sz w:val="28"/>
          <w:szCs w:val="28"/>
        </w:rPr>
        <w:t xml:space="preserve">Комплектование сотрудников </w:t>
      </w:r>
      <w:r w:rsidR="00204D4A">
        <w:rPr>
          <w:rFonts w:ascii="Times New Roman" w:hAnsi="Times New Roman" w:cs="Times New Roman"/>
          <w:sz w:val="28"/>
          <w:szCs w:val="28"/>
        </w:rPr>
        <w:t>АНОДПО УЦ «Интеллект»</w:t>
      </w:r>
      <w:r w:rsidRPr="003554A7">
        <w:rPr>
          <w:rFonts w:ascii="Times New Roman" w:hAnsi="Times New Roman" w:cs="Times New Roman"/>
          <w:sz w:val="28"/>
          <w:szCs w:val="28"/>
        </w:rPr>
        <w:t xml:space="preserve"> осуществляется пут</w:t>
      </w:r>
      <w:r w:rsidR="00204D4A">
        <w:rPr>
          <w:rFonts w:ascii="Cambria Math" w:hAnsi="Cambria Math" w:cs="Cambria Math"/>
          <w:sz w:val="28"/>
          <w:szCs w:val="28"/>
        </w:rPr>
        <w:t>е</w:t>
      </w:r>
      <w:r w:rsidRPr="003554A7">
        <w:rPr>
          <w:rFonts w:ascii="Times New Roman" w:hAnsi="Times New Roman" w:cs="Times New Roman"/>
          <w:sz w:val="28"/>
          <w:szCs w:val="28"/>
        </w:rPr>
        <w:t xml:space="preserve">м заключения трудовых договоров (штатные преподаватели и другие работники), а также срочных гражданско-правовых договоров на оказание услуг, в том числе и </w:t>
      </w:r>
      <w:r w:rsidRPr="00204D4A">
        <w:rPr>
          <w:rFonts w:ascii="Times New Roman" w:hAnsi="Times New Roman" w:cs="Times New Roman"/>
          <w:sz w:val="28"/>
          <w:szCs w:val="28"/>
        </w:rPr>
        <w:t>по обучению.</w:t>
      </w:r>
    </w:p>
    <w:p w:rsidR="007573E7" w:rsidRPr="003554A7" w:rsidRDefault="00204D4A" w:rsidP="00204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D50F2" w:rsidRPr="003554A7">
        <w:rPr>
          <w:rFonts w:ascii="Times New Roman" w:hAnsi="Times New Roman" w:cs="Times New Roman"/>
          <w:b/>
          <w:sz w:val="28"/>
          <w:szCs w:val="28"/>
        </w:rPr>
        <w:t>. Анализ показателей деятельности</w:t>
      </w:r>
    </w:p>
    <w:p w:rsidR="009C14AD" w:rsidRDefault="009C14AD" w:rsidP="00497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4AD" w:rsidRDefault="009C14AD" w:rsidP="00204D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C14AD">
        <w:rPr>
          <w:rFonts w:ascii="Times New Roman" w:hAnsi="Times New Roman" w:cs="Times New Roman"/>
          <w:b/>
        </w:rPr>
        <w:t>ПОКАЗАТЕЛИДЕЯТЕЛЬНОСТИ ОРГАНИЗАЦИИДОПОЛНИТЕЛЬНОГО ПРОФЕССИОНАЛЬНОГО ОБРАЗОВАНИЯ,ПОДЛЕЖАЩЕЙ САМООБСЛЕДОВАНИЮ</w:t>
      </w:r>
    </w:p>
    <w:p w:rsidR="009C14AD" w:rsidRPr="009C14AD" w:rsidRDefault="009C14AD" w:rsidP="0049789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1"/>
        <w:gridCol w:w="7367"/>
        <w:gridCol w:w="1701"/>
      </w:tblGrid>
      <w:tr w:rsidR="009C14AD" w:rsidTr="00204D4A">
        <w:trPr>
          <w:trHeight w:val="591"/>
        </w:trPr>
        <w:tc>
          <w:tcPr>
            <w:tcW w:w="821" w:type="dxa"/>
          </w:tcPr>
          <w:p w:rsidR="00721842" w:rsidRPr="00721842" w:rsidRDefault="0072184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21842" w:rsidRPr="00721842" w:rsidRDefault="0072184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84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2184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2184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7367" w:type="dxa"/>
          </w:tcPr>
          <w:p w:rsidR="009C14AD" w:rsidRPr="00721842" w:rsidRDefault="009C14AD" w:rsidP="004978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21842" w:rsidRPr="00721842" w:rsidRDefault="0072184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842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701" w:type="dxa"/>
          </w:tcPr>
          <w:p w:rsidR="009C14AD" w:rsidRPr="00721842" w:rsidRDefault="0072184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21842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9C14AD" w:rsidTr="00204D4A">
        <w:tc>
          <w:tcPr>
            <w:tcW w:w="821" w:type="dxa"/>
          </w:tcPr>
          <w:p w:rsidR="009C14AD" w:rsidRPr="00721842" w:rsidRDefault="0072184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367" w:type="dxa"/>
          </w:tcPr>
          <w:p w:rsidR="009C14AD" w:rsidRPr="00721842" w:rsidRDefault="0072184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9C14AD" w:rsidRPr="00721842" w:rsidRDefault="009C14AD" w:rsidP="0049789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C14AD" w:rsidTr="00204D4A">
        <w:tc>
          <w:tcPr>
            <w:tcW w:w="821" w:type="dxa"/>
          </w:tcPr>
          <w:p w:rsidR="009C14AD" w:rsidRPr="00721842" w:rsidRDefault="0072184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67" w:type="dxa"/>
          </w:tcPr>
          <w:p w:rsidR="009C14AD" w:rsidRPr="00721842" w:rsidRDefault="00B0539F" w:rsidP="00BF4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721842">
              <w:rPr>
                <w:rFonts w:ascii="Times New Roman" w:hAnsi="Times New Roman" w:cs="Times New Roman"/>
              </w:rPr>
              <w:t xml:space="preserve">дельный вес численности </w:t>
            </w:r>
            <w:r w:rsidR="00BF47B8">
              <w:rPr>
                <w:rFonts w:ascii="Times New Roman" w:hAnsi="Times New Roman" w:cs="Times New Roman"/>
              </w:rPr>
              <w:t>обучающихся</w:t>
            </w:r>
            <w:r w:rsidR="00721842">
              <w:rPr>
                <w:rFonts w:ascii="Times New Roman" w:hAnsi="Times New Roman" w:cs="Times New Roman"/>
              </w:rPr>
              <w:t>, обучившихся по дополнительным профессиональным программам повышения квалификации</w:t>
            </w:r>
            <w:r>
              <w:rPr>
                <w:rFonts w:ascii="Times New Roman" w:hAnsi="Times New Roman" w:cs="Times New Roman"/>
              </w:rPr>
              <w:t xml:space="preserve">, в общей </w:t>
            </w:r>
            <w:proofErr w:type="gramStart"/>
            <w:r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="00721842">
              <w:rPr>
                <w:rFonts w:ascii="Times New Roman" w:hAnsi="Times New Roman" w:cs="Times New Roman"/>
              </w:rPr>
              <w:t xml:space="preserve"> обучившихся в образовательной организации.</w:t>
            </w:r>
          </w:p>
        </w:tc>
        <w:tc>
          <w:tcPr>
            <w:tcW w:w="1701" w:type="dxa"/>
          </w:tcPr>
          <w:p w:rsidR="009C14AD" w:rsidRPr="00721842" w:rsidRDefault="00B0539F" w:rsidP="007942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79420F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21842" w:rsidTr="00204D4A">
        <w:tc>
          <w:tcPr>
            <w:tcW w:w="821" w:type="dxa"/>
          </w:tcPr>
          <w:p w:rsidR="00721842" w:rsidRPr="00721842" w:rsidRDefault="0072184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367" w:type="dxa"/>
          </w:tcPr>
          <w:p w:rsidR="00721842" w:rsidRPr="00721842" w:rsidRDefault="00B0539F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721842">
              <w:rPr>
                <w:rFonts w:ascii="Times New Roman" w:hAnsi="Times New Roman" w:cs="Times New Roman"/>
              </w:rPr>
              <w:t xml:space="preserve">дельный вес численности </w:t>
            </w:r>
            <w:proofErr w:type="gramStart"/>
            <w:r w:rsidR="0079420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721842">
              <w:rPr>
                <w:rFonts w:ascii="Times New Roman" w:hAnsi="Times New Roman" w:cs="Times New Roman"/>
              </w:rPr>
              <w:t>, обучившихся по дополнительным профессиональным программам профессиональной переподготовки, в общей численности слушателе, обучившихся в образовательной организации.</w:t>
            </w:r>
          </w:p>
        </w:tc>
        <w:tc>
          <w:tcPr>
            <w:tcW w:w="1701" w:type="dxa"/>
          </w:tcPr>
          <w:p w:rsidR="00721842" w:rsidRPr="00721842" w:rsidRDefault="00B0539F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721842" w:rsidTr="00204D4A">
        <w:tc>
          <w:tcPr>
            <w:tcW w:w="821" w:type="dxa"/>
          </w:tcPr>
          <w:p w:rsidR="00721842" w:rsidRPr="00721842" w:rsidRDefault="0072184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367" w:type="dxa"/>
          </w:tcPr>
          <w:p w:rsidR="00721842" w:rsidRPr="00721842" w:rsidRDefault="00721842" w:rsidP="0049789B">
            <w:pPr>
              <w:jc w:val="both"/>
              <w:rPr>
                <w:rFonts w:ascii="Times New Roman" w:hAnsi="Times New Roman" w:cs="Times New Roman"/>
              </w:rPr>
            </w:pPr>
            <w:r w:rsidRPr="00721842">
              <w:rPr>
                <w:rFonts w:ascii="Times New Roman" w:hAnsi="Times New Roman" w:cs="Times New Roman"/>
              </w:rPr>
              <w:t>Численность</w:t>
            </w:r>
            <w:r>
              <w:rPr>
                <w:rFonts w:ascii="Times New Roman" w:hAnsi="Times New Roman" w:cs="Times New Roman"/>
              </w:rPr>
              <w:t xml:space="preserve">/удельный вес численности </w:t>
            </w:r>
            <w:proofErr w:type="gramStart"/>
            <w:r w:rsidR="0079420F"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, направленных на обучение службам</w:t>
            </w:r>
            <w:r w:rsidR="0079420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занятости</w:t>
            </w:r>
            <w:r w:rsidR="00E14801">
              <w:rPr>
                <w:rFonts w:ascii="Times New Roman" w:hAnsi="Times New Roman" w:cs="Times New Roman"/>
              </w:rPr>
              <w:t xml:space="preserve">, в общей численности </w:t>
            </w:r>
            <w:r w:rsidR="0079420F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701" w:type="dxa"/>
          </w:tcPr>
          <w:p w:rsidR="00721842" w:rsidRPr="00721842" w:rsidRDefault="0079420F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721842" w:rsidRPr="00E14801" w:rsidTr="00204D4A">
        <w:tc>
          <w:tcPr>
            <w:tcW w:w="821" w:type="dxa"/>
          </w:tcPr>
          <w:p w:rsidR="00721842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367" w:type="dxa"/>
          </w:tcPr>
          <w:p w:rsidR="00721842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701" w:type="dxa"/>
          </w:tcPr>
          <w:p w:rsidR="00721842" w:rsidRPr="00E14801" w:rsidRDefault="00721842" w:rsidP="004978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1842" w:rsidRPr="00E14801" w:rsidTr="0079420F">
        <w:trPr>
          <w:trHeight w:val="413"/>
        </w:trPr>
        <w:tc>
          <w:tcPr>
            <w:tcW w:w="821" w:type="dxa"/>
          </w:tcPr>
          <w:p w:rsidR="00721842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7367" w:type="dxa"/>
          </w:tcPr>
          <w:p w:rsidR="00721842" w:rsidRPr="00B0539F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 w:rsidRPr="00B0539F">
              <w:rPr>
                <w:rFonts w:ascii="Times New Roman" w:hAnsi="Times New Roman" w:cs="Times New Roman"/>
              </w:rPr>
              <w:t>- программы повышения квалификации</w:t>
            </w:r>
          </w:p>
        </w:tc>
        <w:tc>
          <w:tcPr>
            <w:tcW w:w="1701" w:type="dxa"/>
          </w:tcPr>
          <w:p w:rsidR="00721842" w:rsidRPr="00E14801" w:rsidRDefault="0079420F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721842" w:rsidRPr="00E14801" w:rsidTr="00204D4A">
        <w:tc>
          <w:tcPr>
            <w:tcW w:w="821" w:type="dxa"/>
          </w:tcPr>
          <w:p w:rsidR="00721842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7367" w:type="dxa"/>
          </w:tcPr>
          <w:p w:rsidR="00721842" w:rsidRPr="00B0539F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 w:rsidRPr="00B0539F">
              <w:rPr>
                <w:rFonts w:ascii="Times New Roman" w:hAnsi="Times New Roman" w:cs="Times New Roman"/>
              </w:rPr>
              <w:t>- программы профессиональной подготовки</w:t>
            </w:r>
          </w:p>
        </w:tc>
        <w:tc>
          <w:tcPr>
            <w:tcW w:w="1701" w:type="dxa"/>
          </w:tcPr>
          <w:p w:rsidR="00721842" w:rsidRPr="00E14801" w:rsidRDefault="0079420F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14801" w:rsidRPr="00E14801" w:rsidTr="00204D4A">
        <w:tc>
          <w:tcPr>
            <w:tcW w:w="821" w:type="dxa"/>
          </w:tcPr>
          <w:p w:rsidR="00E14801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7367" w:type="dxa"/>
          </w:tcPr>
          <w:p w:rsidR="00E14801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разработанных дополнительных профессиональных программ за отчетный период: </w:t>
            </w:r>
          </w:p>
        </w:tc>
        <w:tc>
          <w:tcPr>
            <w:tcW w:w="1701" w:type="dxa"/>
          </w:tcPr>
          <w:p w:rsidR="00E14801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14801" w:rsidRPr="00E14801" w:rsidTr="00204D4A">
        <w:tc>
          <w:tcPr>
            <w:tcW w:w="821" w:type="dxa"/>
          </w:tcPr>
          <w:p w:rsidR="00E14801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7367" w:type="dxa"/>
          </w:tcPr>
          <w:p w:rsidR="00E14801" w:rsidRPr="00B0539F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 w:rsidRPr="00B0539F">
              <w:rPr>
                <w:rFonts w:ascii="Times New Roman" w:hAnsi="Times New Roman" w:cs="Times New Roman"/>
              </w:rPr>
              <w:t>- программы повышения квалификации</w:t>
            </w:r>
          </w:p>
        </w:tc>
        <w:tc>
          <w:tcPr>
            <w:tcW w:w="1701" w:type="dxa"/>
          </w:tcPr>
          <w:p w:rsidR="00E14801" w:rsidRPr="00E14801" w:rsidRDefault="0079420F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14801" w:rsidRPr="00E14801" w:rsidTr="00204D4A">
        <w:tc>
          <w:tcPr>
            <w:tcW w:w="821" w:type="dxa"/>
          </w:tcPr>
          <w:p w:rsidR="00E14801" w:rsidRPr="00E14801" w:rsidRDefault="00E14801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1.5.2.</w:t>
            </w:r>
          </w:p>
        </w:tc>
        <w:tc>
          <w:tcPr>
            <w:tcW w:w="7367" w:type="dxa"/>
          </w:tcPr>
          <w:p w:rsidR="00E14801" w:rsidRPr="00E14801" w:rsidRDefault="00E14801" w:rsidP="0049789B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539F">
              <w:rPr>
                <w:rFonts w:ascii="Times New Roman" w:hAnsi="Times New Roman" w:cs="Times New Roman"/>
              </w:rPr>
              <w:t>программы профессиональной подготовки</w:t>
            </w:r>
          </w:p>
        </w:tc>
        <w:tc>
          <w:tcPr>
            <w:tcW w:w="1701" w:type="dxa"/>
          </w:tcPr>
          <w:p w:rsidR="00E14801" w:rsidRPr="00E14801" w:rsidRDefault="0079420F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14801" w:rsidRPr="00E14801" w:rsidTr="00204D4A">
        <w:tc>
          <w:tcPr>
            <w:tcW w:w="821" w:type="dxa"/>
          </w:tcPr>
          <w:p w:rsidR="00E14801" w:rsidRPr="00E14801" w:rsidRDefault="006D2E46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7367" w:type="dxa"/>
          </w:tcPr>
          <w:p w:rsidR="00E14801" w:rsidRPr="00E14801" w:rsidRDefault="00B0539F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D2E46">
              <w:rPr>
                <w:rFonts w:ascii="Times New Roman" w:hAnsi="Times New Roman" w:cs="Times New Roman"/>
              </w:rPr>
              <w:t>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 образовательной организации.</w:t>
            </w:r>
          </w:p>
        </w:tc>
        <w:tc>
          <w:tcPr>
            <w:tcW w:w="1701" w:type="dxa"/>
          </w:tcPr>
          <w:p w:rsidR="00E14801" w:rsidRPr="00E14801" w:rsidRDefault="0079420F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8E455A" w:rsidRPr="00E14801" w:rsidTr="00204D4A">
        <w:tc>
          <w:tcPr>
            <w:tcW w:w="821" w:type="dxa"/>
          </w:tcPr>
          <w:p w:rsidR="008E455A" w:rsidRPr="008E455A" w:rsidRDefault="008E455A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45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367" w:type="dxa"/>
          </w:tcPr>
          <w:p w:rsidR="008E455A" w:rsidRPr="008E455A" w:rsidRDefault="008E455A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455A">
              <w:rPr>
                <w:rFonts w:ascii="Times New Roman" w:hAnsi="Times New Roman" w:cs="Times New Roman"/>
                <w:b/>
              </w:rPr>
              <w:t>Финансово-экономическая деятельность</w:t>
            </w:r>
          </w:p>
        </w:tc>
        <w:tc>
          <w:tcPr>
            <w:tcW w:w="1701" w:type="dxa"/>
          </w:tcPr>
          <w:p w:rsidR="008E455A" w:rsidRPr="00E14801" w:rsidRDefault="008E455A" w:rsidP="004978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455A" w:rsidRPr="00E14801" w:rsidTr="00204D4A">
        <w:tc>
          <w:tcPr>
            <w:tcW w:w="821" w:type="dxa"/>
          </w:tcPr>
          <w:p w:rsidR="008E455A" w:rsidRDefault="008E455A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367" w:type="dxa"/>
          </w:tcPr>
          <w:p w:rsidR="008E455A" w:rsidRPr="00E14801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образовательной организации по всем видам финансового обеспечения (деятельности).</w:t>
            </w:r>
          </w:p>
        </w:tc>
        <w:tc>
          <w:tcPr>
            <w:tcW w:w="1701" w:type="dxa"/>
          </w:tcPr>
          <w:p w:rsidR="008E455A" w:rsidRPr="00E14801" w:rsidRDefault="0079420F" w:rsidP="00794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3845,5</w:t>
            </w:r>
            <w:r w:rsidR="00B0539F">
              <w:rPr>
                <w:rFonts w:ascii="Times New Roman" w:hAnsi="Times New Roman" w:cs="Times New Roman"/>
              </w:rPr>
              <w:t>т</w:t>
            </w:r>
            <w:proofErr w:type="gramStart"/>
            <w:r w:rsidR="00B0539F">
              <w:rPr>
                <w:rFonts w:ascii="Times New Roman" w:hAnsi="Times New Roman" w:cs="Times New Roman"/>
              </w:rPr>
              <w:t>.р</w:t>
            </w:r>
            <w:proofErr w:type="gramEnd"/>
          </w:p>
        </w:tc>
      </w:tr>
      <w:tr w:rsidR="00604DD2" w:rsidRPr="00E14801" w:rsidTr="00204D4A">
        <w:tc>
          <w:tcPr>
            <w:tcW w:w="821" w:type="dxa"/>
          </w:tcPr>
          <w:p w:rsidR="00604DD2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367" w:type="dxa"/>
          </w:tcPr>
          <w:p w:rsidR="00604DD2" w:rsidRPr="00E14801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701" w:type="dxa"/>
          </w:tcPr>
          <w:p w:rsidR="00604DD2" w:rsidRPr="00E14801" w:rsidRDefault="0079420F" w:rsidP="00794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  <w:r w:rsidR="00B26498">
              <w:rPr>
                <w:rFonts w:ascii="Times New Roman" w:hAnsi="Times New Roman" w:cs="Times New Roman"/>
              </w:rPr>
              <w:t>,2т.р.</w:t>
            </w:r>
          </w:p>
        </w:tc>
      </w:tr>
      <w:tr w:rsidR="00604DD2" w:rsidRPr="00E14801" w:rsidTr="00204D4A">
        <w:tc>
          <w:tcPr>
            <w:tcW w:w="821" w:type="dxa"/>
          </w:tcPr>
          <w:p w:rsidR="00604DD2" w:rsidRPr="00604DD2" w:rsidRDefault="00604DD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DD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367" w:type="dxa"/>
          </w:tcPr>
          <w:p w:rsidR="00604DD2" w:rsidRPr="00604DD2" w:rsidRDefault="00604DD2" w:rsidP="004978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DD2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701" w:type="dxa"/>
          </w:tcPr>
          <w:p w:rsidR="00604DD2" w:rsidRPr="00E14801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4DD2" w:rsidRPr="00E14801" w:rsidTr="00204D4A">
        <w:tc>
          <w:tcPr>
            <w:tcW w:w="821" w:type="dxa"/>
          </w:tcPr>
          <w:p w:rsidR="00604DD2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367" w:type="dxa"/>
          </w:tcPr>
          <w:p w:rsidR="00604DD2" w:rsidRPr="00E14801" w:rsidRDefault="00604DD2" w:rsidP="00B264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="00B26498">
              <w:rPr>
                <w:rFonts w:ascii="Times New Roman" w:hAnsi="Times New Roman" w:cs="Times New Roman"/>
              </w:rPr>
              <w:t>обучающегося</w:t>
            </w:r>
            <w:r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1701" w:type="dxa"/>
          </w:tcPr>
          <w:p w:rsidR="00604DD2" w:rsidRPr="00E14801" w:rsidRDefault="00B26498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 кв.м.</w:t>
            </w:r>
          </w:p>
        </w:tc>
      </w:tr>
      <w:tr w:rsidR="00604DD2" w:rsidRPr="00E14801" w:rsidTr="00204D4A">
        <w:tc>
          <w:tcPr>
            <w:tcW w:w="821" w:type="dxa"/>
          </w:tcPr>
          <w:p w:rsidR="00604DD2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7367" w:type="dxa"/>
          </w:tcPr>
          <w:p w:rsidR="00604DD2" w:rsidRPr="00B26498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26498">
              <w:rPr>
                <w:rFonts w:ascii="Times New Roman" w:hAnsi="Times New Roman" w:cs="Times New Roman"/>
              </w:rPr>
              <w:t>Имеющихся</w:t>
            </w:r>
            <w:proofErr w:type="gramEnd"/>
            <w:r w:rsidRPr="00B26498">
              <w:rPr>
                <w:rFonts w:ascii="Times New Roman" w:hAnsi="Times New Roman" w:cs="Times New Roman"/>
              </w:rPr>
              <w:t xml:space="preserve"> в образовательной организации</w:t>
            </w:r>
          </w:p>
        </w:tc>
        <w:tc>
          <w:tcPr>
            <w:tcW w:w="1701" w:type="dxa"/>
          </w:tcPr>
          <w:p w:rsidR="00604DD2" w:rsidRPr="00E14801" w:rsidRDefault="00B26498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4DD2" w:rsidRPr="00E14801" w:rsidTr="00204D4A">
        <w:tc>
          <w:tcPr>
            <w:tcW w:w="821" w:type="dxa"/>
          </w:tcPr>
          <w:p w:rsidR="00604DD2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4.1.3.</w:t>
            </w:r>
          </w:p>
        </w:tc>
        <w:tc>
          <w:tcPr>
            <w:tcW w:w="7367" w:type="dxa"/>
          </w:tcPr>
          <w:p w:rsidR="00604DD2" w:rsidRPr="00E14801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Представленных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образовательной организацией в аренду, </w:t>
            </w:r>
          </w:p>
        </w:tc>
        <w:tc>
          <w:tcPr>
            <w:tcW w:w="1701" w:type="dxa"/>
          </w:tcPr>
          <w:p w:rsidR="00604DD2" w:rsidRPr="00E14801" w:rsidRDefault="00B26498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 кв.м.</w:t>
            </w:r>
          </w:p>
        </w:tc>
      </w:tr>
      <w:tr w:rsidR="00604DD2" w:rsidRPr="00E14801" w:rsidTr="00204D4A">
        <w:tc>
          <w:tcPr>
            <w:tcW w:w="821" w:type="dxa"/>
          </w:tcPr>
          <w:p w:rsidR="00604DD2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367" w:type="dxa"/>
          </w:tcPr>
          <w:p w:rsidR="00604DD2" w:rsidRPr="00E14801" w:rsidRDefault="00604DD2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печатных учебных изданий (включая учебники и учебные пособия) из общего количества единиц хранения</w:t>
            </w:r>
            <w:r w:rsidR="00BD5FB8">
              <w:rPr>
                <w:rFonts w:ascii="Times New Roman" w:hAnsi="Times New Roman" w:cs="Times New Roman"/>
              </w:rPr>
              <w:t xml:space="preserve"> библиотечного фонда, состоящих на учете, в расчете  на одного слушателя.</w:t>
            </w:r>
          </w:p>
        </w:tc>
        <w:tc>
          <w:tcPr>
            <w:tcW w:w="1701" w:type="dxa"/>
          </w:tcPr>
          <w:p w:rsidR="00604DD2" w:rsidRPr="00E14801" w:rsidRDefault="00B26498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4DD2" w:rsidRPr="00E14801" w:rsidTr="00204D4A">
        <w:tc>
          <w:tcPr>
            <w:tcW w:w="821" w:type="dxa"/>
          </w:tcPr>
          <w:p w:rsidR="00604DD2" w:rsidRDefault="00BD5FB8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4.3.</w:t>
            </w:r>
          </w:p>
        </w:tc>
        <w:tc>
          <w:tcPr>
            <w:tcW w:w="7367" w:type="dxa"/>
          </w:tcPr>
          <w:p w:rsidR="00604DD2" w:rsidRPr="00E14801" w:rsidRDefault="00BD5FB8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701" w:type="dxa"/>
          </w:tcPr>
          <w:p w:rsidR="00604DD2" w:rsidRPr="00E14801" w:rsidRDefault="00B26498" w:rsidP="0049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C14AD" w:rsidRPr="00E14801" w:rsidRDefault="009C14AD" w:rsidP="00497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CA9" w:rsidRPr="007E34E7" w:rsidRDefault="007E34E7" w:rsidP="007E3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CF590D" w:rsidRPr="007E34E7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7E34E7" w:rsidRPr="007E34E7" w:rsidRDefault="007E34E7" w:rsidP="007E34E7">
      <w:pPr>
        <w:spacing w:after="0" w:line="240" w:lineRule="auto"/>
        <w:ind w:left="360"/>
        <w:jc w:val="center"/>
        <w:rPr>
          <w:sz w:val="28"/>
          <w:szCs w:val="28"/>
        </w:rPr>
      </w:pPr>
    </w:p>
    <w:p w:rsidR="00216CA9" w:rsidRPr="007E34E7" w:rsidRDefault="00CF590D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>На основании проведенного анализа можно сделать выводы:</w:t>
      </w:r>
    </w:p>
    <w:p w:rsidR="00216CA9" w:rsidRPr="007E34E7" w:rsidRDefault="00CF590D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 xml:space="preserve"> 1. Условия реализации образовательного процесса в целом достаточны для подготовки </w:t>
      </w:r>
      <w:proofErr w:type="gramStart"/>
      <w:r w:rsidRPr="007E34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E34E7">
        <w:rPr>
          <w:rFonts w:ascii="Times New Roman" w:hAnsi="Times New Roman" w:cs="Times New Roman"/>
          <w:sz w:val="28"/>
          <w:szCs w:val="28"/>
        </w:rPr>
        <w:t xml:space="preserve"> по заявленным программам.</w:t>
      </w:r>
    </w:p>
    <w:p w:rsidR="003B5E13" w:rsidRPr="007E34E7" w:rsidRDefault="00CF590D" w:rsidP="00497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>2.</w:t>
      </w:r>
      <w:r w:rsidR="003B5E13" w:rsidRPr="007E34E7">
        <w:rPr>
          <w:rFonts w:ascii="Times New Roman" w:hAnsi="Times New Roman" w:cs="Times New Roman"/>
          <w:sz w:val="28"/>
          <w:szCs w:val="28"/>
        </w:rPr>
        <w:t xml:space="preserve">  Вступление в силу профессиональных стандартов по профессиям, новые нормативные требования к реализации дополнительных профессиональных программ и организации образовательной деятельности определили основные направления деятельности АНО ДПО УЦ «Интеллект»:</w:t>
      </w:r>
    </w:p>
    <w:p w:rsidR="003B5E13" w:rsidRPr="007E34E7" w:rsidRDefault="003B5E13" w:rsidP="007E34E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>повышение качества содержания и реализации дополнительных профессиональных программ повышения квалификации и профессиональной переподготовки;</w:t>
      </w:r>
    </w:p>
    <w:p w:rsidR="003B5E13" w:rsidRPr="007E34E7" w:rsidRDefault="003B5E13" w:rsidP="007E34E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 xml:space="preserve">обеспечение эффективности научно-методического сопровождения реализации образовательных программ дополнительного профессионального образования в связи с введением федеральных государственных образовательных стандартов общего и профессионального образования.                                                              </w:t>
      </w:r>
    </w:p>
    <w:p w:rsidR="003B5E13" w:rsidRPr="007E34E7" w:rsidRDefault="003B5E13" w:rsidP="007E34E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 xml:space="preserve">Для реализации данных направлений были приняты решения, направленные </w:t>
      </w:r>
      <w:proofErr w:type="gramStart"/>
      <w:r w:rsidRPr="007E34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E34E7">
        <w:rPr>
          <w:rFonts w:ascii="Times New Roman" w:hAnsi="Times New Roman" w:cs="Times New Roman"/>
          <w:sz w:val="28"/>
          <w:szCs w:val="28"/>
        </w:rPr>
        <w:t>:</w:t>
      </w:r>
    </w:p>
    <w:p w:rsidR="003B5E13" w:rsidRPr="007E34E7" w:rsidRDefault="003B5E13" w:rsidP="007E34E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>обновление и разработку локальных нормативных актов для обеспечения образовательной деятельности;</w:t>
      </w:r>
    </w:p>
    <w:p w:rsidR="003B5E13" w:rsidRPr="007E34E7" w:rsidRDefault="003B5E13" w:rsidP="007E34E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gramStart"/>
      <w:r w:rsidRPr="007E34E7">
        <w:rPr>
          <w:rFonts w:ascii="Times New Roman" w:hAnsi="Times New Roman" w:cs="Times New Roman"/>
          <w:sz w:val="28"/>
          <w:szCs w:val="28"/>
        </w:rPr>
        <w:t>учебно-методического</w:t>
      </w:r>
      <w:proofErr w:type="gramEnd"/>
      <w:r w:rsidRPr="007E34E7">
        <w:rPr>
          <w:rFonts w:ascii="Times New Roman" w:hAnsi="Times New Roman" w:cs="Times New Roman"/>
          <w:sz w:val="28"/>
          <w:szCs w:val="28"/>
        </w:rPr>
        <w:t xml:space="preserve"> обеспечение реализации дополнительных профессиональных программ, </w:t>
      </w:r>
    </w:p>
    <w:p w:rsidR="003B5E13" w:rsidRPr="007E34E7" w:rsidRDefault="003B5E13" w:rsidP="007E34E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>изучение потребностей работодателей в образовательных услугах по повышению квалификации и профессиональной подготовки, а также профессиональной переподготовки и повышении квалификации работников;</w:t>
      </w:r>
    </w:p>
    <w:p w:rsidR="003B5E13" w:rsidRPr="007E34E7" w:rsidRDefault="003B5E13" w:rsidP="007E34E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4E7">
        <w:rPr>
          <w:rFonts w:ascii="Times New Roman" w:hAnsi="Times New Roman" w:cs="Times New Roman"/>
          <w:sz w:val="28"/>
          <w:szCs w:val="28"/>
        </w:rPr>
        <w:t>расширение перечня образовательных услуг, соотнесенных с социальной потребностью региона в профессиональной переподготовке и повышении квалификации работников;</w:t>
      </w:r>
    </w:p>
    <w:p w:rsidR="002C19F7" w:rsidRPr="00B26498" w:rsidRDefault="00CF590D" w:rsidP="007E34E7">
      <w:pPr>
        <w:pStyle w:val="a3"/>
        <w:numPr>
          <w:ilvl w:val="0"/>
          <w:numId w:val="2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34E7">
        <w:rPr>
          <w:rFonts w:ascii="Times New Roman" w:hAnsi="Times New Roman" w:cs="Times New Roman"/>
          <w:sz w:val="28"/>
          <w:szCs w:val="28"/>
        </w:rPr>
        <w:t>Продолжить работу по внедрению в учебный процесс инновационных педагогических технологий</w:t>
      </w:r>
      <w:r w:rsidR="007E34E7" w:rsidRPr="007E34E7">
        <w:rPr>
          <w:rFonts w:ascii="Times New Roman" w:hAnsi="Times New Roman" w:cs="Times New Roman"/>
          <w:sz w:val="28"/>
          <w:szCs w:val="28"/>
        </w:rPr>
        <w:t>.</w:t>
      </w:r>
    </w:p>
    <w:p w:rsidR="00B26498" w:rsidRDefault="00B26498" w:rsidP="00B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498" w:rsidRDefault="0027451D" w:rsidP="00B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3097233</wp:posOffset>
            </wp:positionH>
            <wp:positionV relativeFrom="paragraph">
              <wp:posOffset>94277</wp:posOffset>
            </wp:positionV>
            <wp:extent cx="1031537" cy="914400"/>
            <wp:effectExtent l="19050" t="0" r="0" b="0"/>
            <wp:wrapNone/>
            <wp:docPr id="3" name="Рисунок 2" descr="C:\Users\Пользователь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37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6498" w:rsidRDefault="00B26498" w:rsidP="00B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498" w:rsidRDefault="00B26498" w:rsidP="00B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498" w:rsidRDefault="00B26498" w:rsidP="00B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АНОДПО УЦ «Интеллект»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И.А.Таванец</w:t>
      </w:r>
      <w:proofErr w:type="spellEnd"/>
    </w:p>
    <w:p w:rsidR="00B26498" w:rsidRDefault="00B26498" w:rsidP="00B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498" w:rsidRPr="00B26498" w:rsidRDefault="0079420F" w:rsidP="00B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2649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B2649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B26498">
        <w:rPr>
          <w:rFonts w:ascii="Times New Roman" w:hAnsi="Times New Roman" w:cs="Times New Roman"/>
          <w:sz w:val="24"/>
          <w:szCs w:val="24"/>
        </w:rPr>
        <w:t>г.</w:t>
      </w:r>
    </w:p>
    <w:sectPr w:rsidR="00B26498" w:rsidRPr="00B26498" w:rsidSect="00662670">
      <w:pgSz w:w="11906" w:h="16838"/>
      <w:pgMar w:top="709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76950"/>
    <w:multiLevelType w:val="multilevel"/>
    <w:tmpl w:val="FA32E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">
    <w:nsid w:val="66E414D1"/>
    <w:multiLevelType w:val="hybridMultilevel"/>
    <w:tmpl w:val="4C88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61DD6"/>
    <w:multiLevelType w:val="hybridMultilevel"/>
    <w:tmpl w:val="C486F868"/>
    <w:lvl w:ilvl="0" w:tplc="041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7C"/>
    <w:rsid w:val="00136B7B"/>
    <w:rsid w:val="00192728"/>
    <w:rsid w:val="00193147"/>
    <w:rsid w:val="001A5F8E"/>
    <w:rsid w:val="00204D4A"/>
    <w:rsid w:val="0020787A"/>
    <w:rsid w:val="00216CA9"/>
    <w:rsid w:val="002467D3"/>
    <w:rsid w:val="0027451D"/>
    <w:rsid w:val="002B24CB"/>
    <w:rsid w:val="002C08CD"/>
    <w:rsid w:val="002C19F7"/>
    <w:rsid w:val="002C573A"/>
    <w:rsid w:val="00300FB7"/>
    <w:rsid w:val="00321207"/>
    <w:rsid w:val="00335B7D"/>
    <w:rsid w:val="003554A7"/>
    <w:rsid w:val="003B5E13"/>
    <w:rsid w:val="003B5FA4"/>
    <w:rsid w:val="003D6CA8"/>
    <w:rsid w:val="004118C1"/>
    <w:rsid w:val="0049789B"/>
    <w:rsid w:val="004B2800"/>
    <w:rsid w:val="004B74C0"/>
    <w:rsid w:val="004F4ED7"/>
    <w:rsid w:val="00515268"/>
    <w:rsid w:val="005E1FDB"/>
    <w:rsid w:val="00604DD2"/>
    <w:rsid w:val="00626264"/>
    <w:rsid w:val="00662670"/>
    <w:rsid w:val="006D2E46"/>
    <w:rsid w:val="00721842"/>
    <w:rsid w:val="007573E7"/>
    <w:rsid w:val="0079420F"/>
    <w:rsid w:val="00796F70"/>
    <w:rsid w:val="007E34E7"/>
    <w:rsid w:val="00884722"/>
    <w:rsid w:val="008E455A"/>
    <w:rsid w:val="0090211B"/>
    <w:rsid w:val="00903C7F"/>
    <w:rsid w:val="009A09BD"/>
    <w:rsid w:val="009C14AD"/>
    <w:rsid w:val="009C5092"/>
    <w:rsid w:val="00A00F7B"/>
    <w:rsid w:val="00B0539F"/>
    <w:rsid w:val="00B26498"/>
    <w:rsid w:val="00B57BF7"/>
    <w:rsid w:val="00BD5FB8"/>
    <w:rsid w:val="00BF47B8"/>
    <w:rsid w:val="00C26D15"/>
    <w:rsid w:val="00C8227C"/>
    <w:rsid w:val="00C87C08"/>
    <w:rsid w:val="00CA51CD"/>
    <w:rsid w:val="00CF590D"/>
    <w:rsid w:val="00DA069F"/>
    <w:rsid w:val="00DD50F2"/>
    <w:rsid w:val="00E04756"/>
    <w:rsid w:val="00E14801"/>
    <w:rsid w:val="00FB01F3"/>
    <w:rsid w:val="00FB5CA7"/>
    <w:rsid w:val="00FC5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FA4"/>
    <w:pPr>
      <w:ind w:left="720"/>
      <w:contextualSpacing/>
    </w:pPr>
  </w:style>
  <w:style w:type="table" w:styleId="a4">
    <w:name w:val="Table Grid"/>
    <w:basedOn w:val="a1"/>
    <w:uiPriority w:val="59"/>
    <w:rsid w:val="009C1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B2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FA4"/>
    <w:pPr>
      <w:ind w:left="720"/>
      <w:contextualSpacing/>
    </w:pPr>
  </w:style>
  <w:style w:type="table" w:styleId="a4">
    <w:name w:val="Table Grid"/>
    <w:basedOn w:val="a1"/>
    <w:uiPriority w:val="59"/>
    <w:rsid w:val="009C1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B28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uc-inte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853D-C31D-400B-8B29-FEBF2D5C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2022-05-30T14:56:00Z</cp:lastPrinted>
  <dcterms:created xsi:type="dcterms:W3CDTF">2022-06-17T10:42:00Z</dcterms:created>
  <dcterms:modified xsi:type="dcterms:W3CDTF">2022-06-17T10:42:00Z</dcterms:modified>
</cp:coreProperties>
</file>